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04"/>
      </w:tblGrid>
      <w:tr w:rsidR="00BE7DD4" w:rsidRPr="008B00DB" w14:paraId="4360862C" w14:textId="77777777" w:rsidTr="00FE1A4E">
        <w:trPr>
          <w:trHeight w:val="2684"/>
        </w:trPr>
        <w:tc>
          <w:tcPr>
            <w:tcW w:w="2835" w:type="dxa"/>
          </w:tcPr>
          <w:p w14:paraId="164A832F" w14:textId="673EAA47" w:rsidR="00B926E9" w:rsidRDefault="00AD144E" w:rsidP="00CF3A6F">
            <w:pPr>
              <w:keepNext/>
              <w:suppressAutoHyphens/>
              <w:jc w:val="center"/>
              <w:outlineLvl w:val="0"/>
              <w:rPr>
                <w:b/>
                <w:noProof/>
                <w:color w:val="000000" w:themeColor="text1"/>
                <w:sz w:val="24"/>
                <w:szCs w:val="24"/>
              </w:rPr>
            </w:pPr>
            <w:r>
              <w:rPr>
                <w:rFonts w:ascii="Verdana" w:hAnsi="Verdana"/>
                <w:b/>
                <w:noProof/>
                <w:sz w:val="28"/>
                <w:szCs w:val="28"/>
                <w:lang w:val="id-ID" w:eastAsia="id-ID"/>
              </w:rPr>
              <w:drawing>
                <wp:anchor distT="0" distB="0" distL="114300" distR="114300" simplePos="0" relativeHeight="251661312" behindDoc="0" locked="0" layoutInCell="1" allowOverlap="1" wp14:anchorId="5E3FA3FE" wp14:editId="55935F6E">
                  <wp:simplePos x="0" y="0"/>
                  <wp:positionH relativeFrom="column">
                    <wp:posOffset>-34290</wp:posOffset>
                  </wp:positionH>
                  <wp:positionV relativeFrom="paragraph">
                    <wp:posOffset>24130</wp:posOffset>
                  </wp:positionV>
                  <wp:extent cx="1583147" cy="4286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3147"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603560" w14:textId="77EF18B3" w:rsidR="00B926E9" w:rsidRDefault="00B926E9" w:rsidP="00CF3A6F">
            <w:pPr>
              <w:keepNext/>
              <w:suppressAutoHyphens/>
              <w:jc w:val="center"/>
              <w:outlineLvl w:val="0"/>
              <w:rPr>
                <w:b/>
                <w:noProof/>
                <w:color w:val="000000" w:themeColor="text1"/>
                <w:sz w:val="24"/>
                <w:szCs w:val="24"/>
              </w:rPr>
            </w:pPr>
          </w:p>
          <w:p w14:paraId="44656276" w14:textId="6CB092AF" w:rsidR="00B926E9" w:rsidRDefault="00B926E9" w:rsidP="00B926E9">
            <w:pPr>
              <w:keepNext/>
              <w:suppressAutoHyphens/>
              <w:outlineLvl w:val="0"/>
              <w:rPr>
                <w:b/>
                <w:noProof/>
                <w:color w:val="000000" w:themeColor="text1"/>
                <w:sz w:val="24"/>
                <w:szCs w:val="24"/>
              </w:rPr>
            </w:pPr>
          </w:p>
          <w:p w14:paraId="6809BD1F" w14:textId="77777777" w:rsidR="00970F2F" w:rsidRPr="00970F2F" w:rsidRDefault="00970F2F" w:rsidP="00970F2F">
            <w:pPr>
              <w:jc w:val="left"/>
              <w:rPr>
                <w:rFonts w:asciiTheme="majorHAnsi" w:hAnsiTheme="majorHAnsi" w:cstheme="majorHAnsi"/>
                <w:b/>
                <w:bCs/>
                <w:color w:val="000000" w:themeColor="text1"/>
              </w:rPr>
            </w:pPr>
            <w:r w:rsidRPr="00970F2F">
              <w:rPr>
                <w:rFonts w:asciiTheme="majorHAnsi" w:hAnsiTheme="majorHAnsi" w:cstheme="majorHAnsi"/>
                <w:b/>
                <w:bCs/>
                <w:color w:val="000000" w:themeColor="text1"/>
              </w:rPr>
              <w:t xml:space="preserve">Volume 4 No. 1 </w:t>
            </w:r>
            <w:proofErr w:type="spellStart"/>
            <w:r w:rsidRPr="00970F2F">
              <w:rPr>
                <w:rFonts w:asciiTheme="majorHAnsi" w:hAnsiTheme="majorHAnsi" w:cstheme="majorHAnsi"/>
                <w:b/>
                <w:bCs/>
                <w:color w:val="000000" w:themeColor="text1"/>
              </w:rPr>
              <w:t>Februari</w:t>
            </w:r>
            <w:proofErr w:type="spellEnd"/>
            <w:r w:rsidRPr="00970F2F">
              <w:rPr>
                <w:rFonts w:asciiTheme="majorHAnsi" w:hAnsiTheme="majorHAnsi" w:cstheme="majorHAnsi"/>
                <w:b/>
                <w:bCs/>
                <w:color w:val="000000" w:themeColor="text1"/>
              </w:rPr>
              <w:t xml:space="preserve"> 2025</w:t>
            </w:r>
          </w:p>
          <w:p w14:paraId="58A945D9" w14:textId="77777777" w:rsidR="00970F2F" w:rsidRPr="00970F2F" w:rsidRDefault="00970F2F" w:rsidP="00970F2F">
            <w:pPr>
              <w:jc w:val="left"/>
              <w:rPr>
                <w:rFonts w:asciiTheme="majorHAnsi" w:hAnsiTheme="majorHAnsi" w:cstheme="majorHAnsi"/>
                <w:b/>
                <w:bCs/>
                <w:color w:val="000000" w:themeColor="text1"/>
              </w:rPr>
            </w:pPr>
            <w:r w:rsidRPr="00970F2F">
              <w:rPr>
                <w:rFonts w:asciiTheme="majorHAnsi" w:hAnsiTheme="majorHAnsi" w:cstheme="majorHAnsi"/>
                <w:b/>
                <w:bCs/>
                <w:color w:val="000000" w:themeColor="text1"/>
              </w:rPr>
              <w:t>E-ISSN: 2828-3430</w:t>
            </w:r>
          </w:p>
          <w:p w14:paraId="1DA84535" w14:textId="70E96BC6" w:rsidR="00B931BB" w:rsidRDefault="00970F2F" w:rsidP="00970F2F">
            <w:pPr>
              <w:keepNext/>
              <w:suppressAutoHyphens/>
              <w:jc w:val="left"/>
              <w:outlineLvl w:val="0"/>
              <w:rPr>
                <w:lang w:val="id-ID"/>
              </w:rPr>
            </w:pPr>
            <w:r w:rsidRPr="00970F2F">
              <w:rPr>
                <w:rFonts w:asciiTheme="majorHAnsi" w:hAnsiTheme="majorHAnsi" w:cstheme="majorHAnsi"/>
                <w:b/>
                <w:bCs/>
                <w:color w:val="000000" w:themeColor="text1"/>
              </w:rPr>
              <w:t>P-ISSN: 2828-7816</w:t>
            </w:r>
          </w:p>
          <w:p w14:paraId="0E443E89" w14:textId="6B1FBC39" w:rsidR="00AD144E" w:rsidRDefault="00AD144E" w:rsidP="00B931BB">
            <w:pPr>
              <w:keepNext/>
              <w:suppressAutoHyphens/>
              <w:jc w:val="left"/>
              <w:outlineLvl w:val="0"/>
              <w:rPr>
                <w:lang w:val="id-ID"/>
              </w:rPr>
            </w:pPr>
          </w:p>
          <w:p w14:paraId="3B84C839" w14:textId="700213BD" w:rsidR="00AD144E" w:rsidRDefault="00AD144E" w:rsidP="00B931BB">
            <w:pPr>
              <w:keepNext/>
              <w:suppressAutoHyphens/>
              <w:jc w:val="left"/>
              <w:outlineLvl w:val="0"/>
              <w:rPr>
                <w:lang w:val="id-ID"/>
              </w:rPr>
            </w:pPr>
          </w:p>
          <w:p w14:paraId="440CAD8B" w14:textId="77777777" w:rsidR="00AD144E" w:rsidRDefault="00AD144E" w:rsidP="00B931BB">
            <w:pPr>
              <w:keepNext/>
              <w:suppressAutoHyphens/>
              <w:jc w:val="left"/>
              <w:outlineLvl w:val="0"/>
              <w:rPr>
                <w:lang w:val="id-ID"/>
              </w:rPr>
            </w:pPr>
          </w:p>
          <w:p w14:paraId="6BA45BA3" w14:textId="7F5BCA3F" w:rsidR="00AD144E" w:rsidRPr="00E6054F" w:rsidRDefault="00AD144E" w:rsidP="00B931BB">
            <w:pPr>
              <w:keepNext/>
              <w:suppressAutoHyphens/>
              <w:jc w:val="left"/>
              <w:outlineLvl w:val="0"/>
              <w:rPr>
                <w:b/>
                <w:bCs/>
                <w:lang w:val="id-ID"/>
              </w:rPr>
            </w:pPr>
          </w:p>
        </w:tc>
        <w:tc>
          <w:tcPr>
            <w:tcW w:w="6204" w:type="dxa"/>
          </w:tcPr>
          <w:p w14:paraId="1CBAB95C" w14:textId="77777777" w:rsidR="0034160E" w:rsidRDefault="0034160E" w:rsidP="00497F36">
            <w:pPr>
              <w:pStyle w:val="Default"/>
              <w:jc w:val="right"/>
              <w:rPr>
                <w:rFonts w:ascii="Verdana" w:hAnsi="Verdana"/>
                <w:b/>
                <w:sz w:val="28"/>
                <w:szCs w:val="28"/>
                <w:lang w:val="id-ID"/>
              </w:rPr>
            </w:pPr>
            <w:r w:rsidRPr="0034160E">
              <w:rPr>
                <w:rFonts w:ascii="Verdana" w:hAnsi="Verdana"/>
                <w:b/>
                <w:sz w:val="28"/>
                <w:szCs w:val="28"/>
                <w:lang w:val="id-ID"/>
              </w:rPr>
              <w:t>Edukasi Digital di Panti Asuhan Al Mabrur: Strategi Pemanfaatan Media Sosial secara Positif dan Produktif</w:t>
            </w:r>
            <w:bookmarkStart w:id="0" w:name="_Hlk45568144"/>
          </w:p>
          <w:p w14:paraId="565BA505" w14:textId="41652E96" w:rsidR="00BE7DD4" w:rsidRPr="00ED06DA" w:rsidRDefault="0034160E" w:rsidP="00497F36">
            <w:pPr>
              <w:pStyle w:val="Default"/>
              <w:jc w:val="right"/>
              <w:rPr>
                <w:rFonts w:asciiTheme="majorHAnsi" w:eastAsia="Times New Roman" w:hAnsiTheme="majorHAnsi" w:cstheme="majorHAnsi"/>
                <w:lang w:val="id-ID" w:eastAsia="en-ID"/>
              </w:rPr>
            </w:pPr>
            <w:r w:rsidRPr="0034160E">
              <w:rPr>
                <w:rFonts w:asciiTheme="majorHAnsi" w:hAnsiTheme="majorHAnsi" w:cstheme="majorHAnsi"/>
                <w:b/>
                <w:sz w:val="20"/>
                <w:vertAlign w:val="superscript"/>
                <w:lang w:val="id-ID"/>
              </w:rPr>
              <w:t>1</w:t>
            </w:r>
            <w:r w:rsidRPr="0034160E">
              <w:rPr>
                <w:rFonts w:asciiTheme="majorHAnsi" w:hAnsiTheme="majorHAnsi" w:cstheme="majorHAnsi"/>
                <w:b/>
                <w:sz w:val="20"/>
                <w:lang w:val="id-ID"/>
              </w:rPr>
              <w:t xml:space="preserve">Muhamad Tabrani, </w:t>
            </w:r>
            <w:r w:rsidRPr="0034160E">
              <w:rPr>
                <w:rFonts w:asciiTheme="majorHAnsi" w:hAnsiTheme="majorHAnsi" w:cstheme="majorHAnsi"/>
                <w:b/>
                <w:sz w:val="20"/>
                <w:vertAlign w:val="superscript"/>
                <w:lang w:val="id-ID"/>
              </w:rPr>
              <w:t>2</w:t>
            </w:r>
            <w:r w:rsidRPr="0034160E">
              <w:rPr>
                <w:rFonts w:asciiTheme="majorHAnsi" w:hAnsiTheme="majorHAnsi" w:cstheme="majorHAnsi"/>
                <w:b/>
                <w:sz w:val="20"/>
                <w:lang w:val="id-ID"/>
              </w:rPr>
              <w:t xml:space="preserve">Feri Prasetyo H idya, </w:t>
            </w:r>
            <w:r w:rsidRPr="0034160E">
              <w:rPr>
                <w:rFonts w:asciiTheme="majorHAnsi" w:hAnsiTheme="majorHAnsi" w:cstheme="majorHAnsi"/>
                <w:b/>
                <w:sz w:val="20"/>
                <w:vertAlign w:val="superscript"/>
                <w:lang w:val="id-ID"/>
              </w:rPr>
              <w:t>3</w:t>
            </w:r>
            <w:r w:rsidRPr="0034160E">
              <w:rPr>
                <w:rFonts w:asciiTheme="majorHAnsi" w:hAnsiTheme="majorHAnsi" w:cstheme="majorHAnsi"/>
                <w:b/>
                <w:sz w:val="20"/>
                <w:lang w:val="id-ID"/>
              </w:rPr>
              <w:t>Ahmad Sinnun</w:t>
            </w:r>
            <w:r w:rsidR="00ED06DA" w:rsidRPr="00ED06DA">
              <w:rPr>
                <w:rFonts w:asciiTheme="majorHAnsi" w:hAnsiTheme="majorHAnsi" w:cstheme="majorHAnsi"/>
                <w:b/>
                <w:sz w:val="20"/>
                <w:vertAlign w:val="superscript"/>
                <w:lang w:val="id-ID"/>
              </w:rPr>
              <w:t>)</w:t>
            </w:r>
          </w:p>
          <w:p w14:paraId="4329152E" w14:textId="123B9726" w:rsidR="00497F36" w:rsidRPr="00ED06DA" w:rsidRDefault="0034160E" w:rsidP="00970F2F">
            <w:pPr>
              <w:jc w:val="right"/>
              <w:rPr>
                <w:rFonts w:asciiTheme="majorHAnsi" w:hAnsiTheme="majorHAnsi" w:cstheme="majorHAnsi"/>
                <w:b/>
                <w:lang w:val="id-ID"/>
              </w:rPr>
            </w:pPr>
            <w:r>
              <w:rPr>
                <w:rFonts w:asciiTheme="majorHAnsi" w:hAnsiTheme="majorHAnsi" w:cstheme="majorHAnsi"/>
                <w:b/>
                <w:vertAlign w:val="superscript"/>
                <w:lang w:val="id-ID"/>
              </w:rPr>
              <w:t>1,2,3,</w:t>
            </w:r>
            <w:r w:rsidR="00970F2F">
              <w:rPr>
                <w:rFonts w:asciiTheme="majorHAnsi" w:hAnsiTheme="majorHAnsi" w:cstheme="majorHAnsi"/>
                <w:b/>
                <w:lang w:val="sv-SE"/>
              </w:rPr>
              <w:t xml:space="preserve">Universitas </w:t>
            </w:r>
            <w:r w:rsidR="00ED06DA">
              <w:rPr>
                <w:rFonts w:asciiTheme="majorHAnsi" w:hAnsiTheme="majorHAnsi" w:cstheme="majorHAnsi"/>
                <w:b/>
                <w:lang w:val="id-ID"/>
              </w:rPr>
              <w:t>Bina Sarana Informatika</w:t>
            </w:r>
          </w:p>
          <w:p w14:paraId="5BB4A337" w14:textId="77777777" w:rsidR="0034160E" w:rsidRPr="0034160E" w:rsidRDefault="0034160E" w:rsidP="0034160E">
            <w:pPr>
              <w:jc w:val="right"/>
              <w:rPr>
                <w:rFonts w:asciiTheme="majorHAnsi" w:hAnsiTheme="majorHAnsi" w:cstheme="majorHAnsi"/>
                <w:lang w:val="id"/>
              </w:rPr>
            </w:pPr>
            <w:r w:rsidRPr="0034160E">
              <w:rPr>
                <w:rFonts w:asciiTheme="majorHAnsi" w:hAnsiTheme="majorHAnsi" w:cstheme="majorHAnsi"/>
                <w:lang w:val="id"/>
              </w:rPr>
              <w:t>Jl Banten No 1 Karangpawitan Karawang Barat Kabupaten Karawang Jawa</w:t>
            </w:r>
          </w:p>
          <w:p w14:paraId="3BE66E71" w14:textId="77777777" w:rsidR="0034160E" w:rsidRPr="0034160E" w:rsidRDefault="0034160E" w:rsidP="0034160E">
            <w:pPr>
              <w:jc w:val="right"/>
              <w:rPr>
                <w:rFonts w:asciiTheme="majorHAnsi" w:hAnsiTheme="majorHAnsi" w:cstheme="majorHAnsi"/>
                <w:lang w:val="id"/>
              </w:rPr>
            </w:pPr>
            <w:r w:rsidRPr="0034160E">
              <w:rPr>
                <w:rFonts w:asciiTheme="majorHAnsi" w:hAnsiTheme="majorHAnsi" w:cstheme="majorHAnsi"/>
                <w:lang w:val="id"/>
              </w:rPr>
              <w:t>Barat</w:t>
            </w:r>
          </w:p>
          <w:p w14:paraId="1B5C6A23" w14:textId="042FA8AC" w:rsidR="00BE7DD4" w:rsidRPr="00E6054F" w:rsidRDefault="0034160E" w:rsidP="0034160E">
            <w:pPr>
              <w:pStyle w:val="Default"/>
              <w:jc w:val="right"/>
              <w:rPr>
                <w:rFonts w:asciiTheme="majorHAnsi" w:eastAsia="Times New Roman" w:hAnsiTheme="majorHAnsi" w:cstheme="majorHAnsi"/>
                <w:lang w:val="id-ID" w:eastAsia="en-ID"/>
              </w:rPr>
            </w:pPr>
            <w:r w:rsidRPr="0034160E">
              <w:rPr>
                <w:rFonts w:asciiTheme="majorHAnsi" w:eastAsia="MS Mincho" w:hAnsiTheme="majorHAnsi" w:cstheme="majorHAnsi"/>
                <w:color w:val="auto"/>
                <w:sz w:val="20"/>
                <w:szCs w:val="20"/>
                <w:lang w:val="id"/>
              </w:rPr>
              <w:t xml:space="preserve">e-mail: </w:t>
            </w:r>
            <w:hyperlink r:id="rId10">
              <w:r w:rsidRPr="0034160E">
                <w:rPr>
                  <w:rStyle w:val="Hyperlink"/>
                  <w:rFonts w:asciiTheme="majorHAnsi" w:eastAsia="MS Mincho" w:hAnsiTheme="majorHAnsi" w:cstheme="majorHAnsi"/>
                  <w:sz w:val="20"/>
                  <w:szCs w:val="20"/>
                  <w:lang w:val="id"/>
                </w:rPr>
                <w:t>muhamad.mtb@bsi.ac.id</w:t>
              </w:r>
            </w:hyperlink>
            <w:r w:rsidRPr="0034160E">
              <w:rPr>
                <w:rFonts w:asciiTheme="majorHAnsi" w:eastAsia="MS Mincho" w:hAnsiTheme="majorHAnsi" w:cstheme="majorHAnsi"/>
                <w:color w:val="auto"/>
                <w:sz w:val="20"/>
                <w:szCs w:val="20"/>
                <w:lang w:val="id"/>
              </w:rPr>
              <w:t>,</w:t>
            </w:r>
            <w:r w:rsidRPr="0034160E">
              <w:rPr>
                <w:rFonts w:asciiTheme="majorHAnsi" w:eastAsia="MS Mincho" w:hAnsiTheme="majorHAnsi" w:cstheme="majorHAnsi"/>
                <w:color w:val="auto"/>
                <w:sz w:val="20"/>
                <w:szCs w:val="20"/>
                <w:u w:val="single"/>
                <w:lang w:val="id"/>
              </w:rPr>
              <w:t xml:space="preserve"> </w:t>
            </w:r>
            <w:hyperlink r:id="rId11" w:history="1">
              <w:r w:rsidRPr="005B0648">
                <w:rPr>
                  <w:rStyle w:val="Hyperlink"/>
                  <w:rFonts w:asciiTheme="majorHAnsi" w:eastAsia="MS Mincho" w:hAnsiTheme="majorHAnsi" w:cstheme="majorHAnsi"/>
                  <w:sz w:val="20"/>
                  <w:szCs w:val="20"/>
                  <w:lang w:val="id"/>
                </w:rPr>
                <w:t>feri.fpo@bsi.ac.id</w:t>
              </w:r>
            </w:hyperlink>
            <w:r w:rsidRPr="0034160E">
              <w:rPr>
                <w:rFonts w:asciiTheme="majorHAnsi" w:eastAsia="MS Mincho" w:hAnsiTheme="majorHAnsi" w:cstheme="majorHAnsi"/>
                <w:color w:val="auto"/>
                <w:sz w:val="20"/>
                <w:szCs w:val="20"/>
                <w:u w:val="single"/>
                <w:lang w:val="id"/>
              </w:rPr>
              <w:t>,</w:t>
            </w:r>
            <w:r>
              <w:rPr>
                <w:rFonts w:asciiTheme="majorHAnsi" w:eastAsia="MS Mincho" w:hAnsiTheme="majorHAnsi" w:cstheme="majorHAnsi"/>
                <w:color w:val="auto"/>
                <w:sz w:val="20"/>
                <w:szCs w:val="20"/>
                <w:u w:val="single"/>
                <w:lang w:val="id-ID"/>
              </w:rPr>
              <w:t xml:space="preserve"> </w:t>
            </w:r>
            <w:r w:rsidRPr="0034160E">
              <w:rPr>
                <w:rFonts w:asciiTheme="majorHAnsi" w:eastAsia="MS Mincho" w:hAnsiTheme="majorHAnsi" w:cstheme="majorHAnsi"/>
                <w:color w:val="auto"/>
                <w:sz w:val="20"/>
                <w:szCs w:val="20"/>
                <w:u w:val="single"/>
                <w:lang w:val="id"/>
              </w:rPr>
              <w:t>ahmad,axn@bsi.ac.id</w:t>
            </w:r>
            <w:r w:rsidRPr="0034160E">
              <w:rPr>
                <w:rFonts w:asciiTheme="majorHAnsi" w:eastAsia="MS Mincho" w:hAnsiTheme="majorHAnsi" w:cstheme="majorHAnsi"/>
                <w:color w:val="auto"/>
                <w:sz w:val="20"/>
                <w:szCs w:val="20"/>
                <w:lang w:val="id"/>
              </w:rPr>
              <w:t>,</w:t>
            </w:r>
            <w:bookmarkEnd w:id="0"/>
          </w:p>
        </w:tc>
      </w:tr>
    </w:tbl>
    <w:p w14:paraId="1F57E7AE" w14:textId="2ACF5EE1" w:rsidR="00872444" w:rsidRPr="005D65D0" w:rsidRDefault="00AD144E" w:rsidP="00F932A7">
      <w:pPr>
        <w:rPr>
          <w:rFonts w:asciiTheme="minorHAnsi" w:hAnsiTheme="minorHAnsi" w:cstheme="minorHAnsi"/>
          <w:b/>
          <w:bCs/>
        </w:rPr>
      </w:pPr>
      <w:r w:rsidRPr="005D65D0">
        <w:rPr>
          <w:rFonts w:asciiTheme="minorHAnsi" w:hAnsiTheme="minorHAnsi" w:cstheme="minorHAnsi"/>
          <w:b/>
          <w:bCs/>
          <w:sz w:val="22"/>
          <w:szCs w:val="22"/>
        </w:rPr>
        <w:t xml:space="preserve">Info </w:t>
      </w:r>
      <w:proofErr w:type="spellStart"/>
      <w:r w:rsidRPr="005D65D0">
        <w:rPr>
          <w:rFonts w:asciiTheme="minorHAnsi" w:hAnsiTheme="minorHAnsi" w:cstheme="minorHAnsi"/>
          <w:b/>
          <w:bCs/>
          <w:sz w:val="22"/>
          <w:szCs w:val="22"/>
        </w:rPr>
        <w:t>Artikel</w:t>
      </w:r>
      <w:proofErr w:type="spellEnd"/>
    </w:p>
    <w:tbl>
      <w:tblPr>
        <w:tblStyle w:val="TableGrid"/>
        <w:tblW w:w="0" w:type="auto"/>
        <w:tblLook w:val="04A0" w:firstRow="1" w:lastRow="0" w:firstColumn="1" w:lastColumn="0" w:noHBand="0" w:noVBand="1"/>
      </w:tblPr>
      <w:tblGrid>
        <w:gridCol w:w="2966"/>
        <w:gridCol w:w="2964"/>
        <w:gridCol w:w="3250"/>
      </w:tblGrid>
      <w:tr w:rsidR="00970F2F" w:rsidRPr="005D65D0" w14:paraId="524156DA" w14:textId="77777777" w:rsidTr="00FB5EFD">
        <w:tc>
          <w:tcPr>
            <w:tcW w:w="2966" w:type="dxa"/>
          </w:tcPr>
          <w:p w14:paraId="17F1CC5E" w14:textId="114F7D60" w:rsidR="00970F2F" w:rsidRPr="00970F2F" w:rsidRDefault="00970F2F" w:rsidP="0018307D">
            <w:pPr>
              <w:jc w:val="center"/>
              <w:rPr>
                <w:rFonts w:cstheme="minorHAnsi"/>
                <w:b/>
                <w:bCs/>
              </w:rPr>
            </w:pPr>
            <w:proofErr w:type="spellStart"/>
            <w:r w:rsidRPr="00970F2F">
              <w:rPr>
                <w:b/>
              </w:rPr>
              <w:t>Diterima</w:t>
            </w:r>
            <w:proofErr w:type="spellEnd"/>
            <w:r w:rsidRPr="00970F2F">
              <w:rPr>
                <w:b/>
              </w:rPr>
              <w:t>: 21-01-2025</w:t>
            </w:r>
          </w:p>
        </w:tc>
        <w:tc>
          <w:tcPr>
            <w:tcW w:w="2964" w:type="dxa"/>
          </w:tcPr>
          <w:p w14:paraId="3239F942" w14:textId="051AD806" w:rsidR="00970F2F" w:rsidRPr="00970F2F" w:rsidRDefault="00970F2F" w:rsidP="0018307D">
            <w:pPr>
              <w:jc w:val="center"/>
              <w:rPr>
                <w:rFonts w:cstheme="minorHAnsi"/>
                <w:b/>
                <w:bCs/>
              </w:rPr>
            </w:pPr>
            <w:proofErr w:type="spellStart"/>
            <w:r w:rsidRPr="00970F2F">
              <w:rPr>
                <w:b/>
              </w:rPr>
              <w:t>Direvisi</w:t>
            </w:r>
            <w:proofErr w:type="spellEnd"/>
            <w:r w:rsidRPr="00970F2F">
              <w:rPr>
                <w:b/>
              </w:rPr>
              <w:t>: 27-01-2025</w:t>
            </w:r>
          </w:p>
        </w:tc>
        <w:tc>
          <w:tcPr>
            <w:tcW w:w="3250" w:type="dxa"/>
          </w:tcPr>
          <w:p w14:paraId="751C1AE9" w14:textId="6EF67019" w:rsidR="00970F2F" w:rsidRPr="00970F2F" w:rsidRDefault="00970F2F" w:rsidP="0018307D">
            <w:pPr>
              <w:jc w:val="center"/>
              <w:rPr>
                <w:rFonts w:cstheme="minorHAnsi"/>
                <w:b/>
                <w:bCs/>
              </w:rPr>
            </w:pPr>
            <w:proofErr w:type="spellStart"/>
            <w:r w:rsidRPr="00970F2F">
              <w:rPr>
                <w:b/>
              </w:rPr>
              <w:t>Diterima</w:t>
            </w:r>
            <w:proofErr w:type="spellEnd"/>
            <w:r w:rsidRPr="00970F2F">
              <w:rPr>
                <w:b/>
              </w:rPr>
              <w:t>: 06-02-2025</w:t>
            </w:r>
          </w:p>
        </w:tc>
      </w:tr>
    </w:tbl>
    <w:p w14:paraId="2C005A6B" w14:textId="77777777" w:rsidR="0034160E" w:rsidRDefault="004565D7" w:rsidP="0034160E">
      <w:pPr>
        <w:rPr>
          <w:lang w:val="id-ID"/>
        </w:rPr>
      </w:pPr>
      <w:r w:rsidRPr="0081066B">
        <w:rPr>
          <w:b/>
          <w:lang w:val="id-ID"/>
        </w:rPr>
        <w:t>Abstrak</w:t>
      </w:r>
      <w:r w:rsidRPr="0081066B">
        <w:rPr>
          <w:lang w:val="id-ID"/>
        </w:rPr>
        <w:t xml:space="preserve">  - </w:t>
      </w:r>
      <w:r w:rsidR="0034160E" w:rsidRPr="0034160E">
        <w:rPr>
          <w:lang w:val="sv-SE"/>
        </w:rPr>
        <w:t>Dalam era digital, media sosial memiliki peran penting sebagai sumber informasi dan sarana komunikasi. Namun, pemanfaatannya yang tidak bijak dapat membawa dampak negatif, terutama bagi anak-anak di panti asuhan yang memiliki keterbatasan akses terhadap literasi digital. Kegiatan pengabdian masyarakat ini bertujuan untuk meningkatkan pemahaman dan keterampilan anak-anak Panti Asuhan Al Mabrur dalam memanfaatkan media sosial secara positif dan produktif. Metode pelaksanaan kegiatan ini dilakukan melalui pelatihan langsung, penyuluhan, serta pendampingan intensif bagi anak-anak panti asuhan. Materi yang diberikan mencakup pengenalan platform media sosial, strategi pembuatan konten informatif, serta etika dalam berinteraksi di dunia digital. Hasil evaluasi menunjukkan bahwa 100% peserta merasa puas dengan kegiatan ini, di mana 67% peserta menyatakan bahwa kegiatan ini menambah wawasan mereka tentang pemanfaatan media sosial, serta 75% peserta menyatakan bahwa kegiatan ini memberikan manfaat yang signifikan dalam meningkatkan keterampilan digital mereka. Dari kegiatan ini, diharapkan anak-anak Panti Asuhan Al Mabrur dapat lebih memahami cara menggunakan media sosial dengan bijak, sehingga dapat meningkatkan keterampilan digital mereka untuk keperluan edukatif dan pengembangan diri. Selain itu, kegiatan ini juga membuka peluang kolaborasi antara akademisi dan masyarakat dalam meningkatkan literasi digital bagi kelompok yang kurang memiliki akses terhadap teknologi.</w:t>
      </w:r>
    </w:p>
    <w:p w14:paraId="105EE283" w14:textId="77777777" w:rsidR="0034160E" w:rsidRPr="0034160E" w:rsidRDefault="0034160E" w:rsidP="0034160E">
      <w:pPr>
        <w:rPr>
          <w:lang w:val="id-ID"/>
        </w:rPr>
      </w:pPr>
    </w:p>
    <w:p w14:paraId="249988A6" w14:textId="77777777" w:rsidR="0034160E" w:rsidRPr="0034160E" w:rsidRDefault="0034160E" w:rsidP="0034160E">
      <w:pPr>
        <w:rPr>
          <w:lang w:val="sv-SE"/>
        </w:rPr>
      </w:pPr>
      <w:r w:rsidRPr="0034160E">
        <w:rPr>
          <w:bCs/>
          <w:lang w:val="sv-SE"/>
        </w:rPr>
        <w:t>Kata kunci:</w:t>
      </w:r>
      <w:r w:rsidRPr="0034160E">
        <w:rPr>
          <w:lang w:val="sv-SE"/>
        </w:rPr>
        <w:t xml:space="preserve"> Media sosial, literasi digital, edukasi digital, panti asuhan, pengabdian masyarakat</w:t>
      </w:r>
    </w:p>
    <w:p w14:paraId="37ED5DBD" w14:textId="4898E119" w:rsidR="007E7479" w:rsidRPr="0081066B" w:rsidRDefault="007E7479" w:rsidP="0034160E">
      <w:pPr>
        <w:rPr>
          <w:i/>
          <w:lang w:val="id-ID"/>
        </w:rPr>
      </w:pPr>
    </w:p>
    <w:p w14:paraId="6A279526" w14:textId="77777777" w:rsidR="0034160E" w:rsidRDefault="0034160E" w:rsidP="0034160E">
      <w:pPr>
        <w:widowControl w:val="0"/>
        <w:autoSpaceDE w:val="0"/>
        <w:ind w:right="-1"/>
        <w:rPr>
          <w:i/>
          <w:lang w:val="id-ID"/>
        </w:rPr>
      </w:pPr>
      <w:r w:rsidRPr="0034160E">
        <w:rPr>
          <w:b/>
          <w:i/>
          <w:lang w:val="id"/>
        </w:rPr>
        <w:t>Abstract-</w:t>
      </w:r>
      <w:r w:rsidRPr="0034160E">
        <w:rPr>
          <w:i/>
          <w:lang w:val="id"/>
        </w:rPr>
        <w:t xml:space="preserve"> </w:t>
      </w:r>
      <w:r w:rsidRPr="0034160E">
        <w:rPr>
          <w:i/>
          <w:lang w:val="en"/>
        </w:rPr>
        <w:t xml:space="preserve">In the digital era, social media plays an important role as a source of information and a means of communication. However, its unwise use can have negative impacts, especially for children in orphanages who have limited access to digital literacy. This community service activity aims to improve the understanding and skills of the children of the Al </w:t>
      </w:r>
      <w:proofErr w:type="spellStart"/>
      <w:r w:rsidRPr="0034160E">
        <w:rPr>
          <w:i/>
          <w:lang w:val="en"/>
        </w:rPr>
        <w:t>Mabrur</w:t>
      </w:r>
      <w:proofErr w:type="spellEnd"/>
      <w:r w:rsidRPr="0034160E">
        <w:rPr>
          <w:i/>
          <w:lang w:val="en"/>
        </w:rPr>
        <w:t xml:space="preserve"> Orphanage in utilizing social media positively and productively. The method of implementing this activity is carried out through direct training, counseling, and intensive mentoring for the children of the orphanage. The material provided includes an introduction to social media platforms, strategies for creating informative content, and ethics in interacting in the digital world. The evaluation results showed that 100% of participants were satisfied with this activity, where 67% of participants stated that this activity increased their insight into the use of social media, and 75% of participants stated that this activity provided significant benefits in improving their digital skills. From this activity, it is hoped that the children of the Al </w:t>
      </w:r>
      <w:proofErr w:type="spellStart"/>
      <w:r w:rsidRPr="0034160E">
        <w:rPr>
          <w:i/>
          <w:lang w:val="en"/>
        </w:rPr>
        <w:t>Mabrur</w:t>
      </w:r>
      <w:proofErr w:type="spellEnd"/>
      <w:r w:rsidRPr="0034160E">
        <w:rPr>
          <w:i/>
          <w:lang w:val="en"/>
        </w:rPr>
        <w:t xml:space="preserve"> Orphanage can better understand how to use social media wisely, so that they can improve their digital skills for educational purposes and self-development. In addition, this activity also opens up opportunities for collaboration between academics and the community in improving digital literacy for groups with less access to technology.</w:t>
      </w:r>
    </w:p>
    <w:p w14:paraId="668F1192" w14:textId="77777777" w:rsidR="0034160E" w:rsidRPr="0034160E" w:rsidRDefault="0034160E" w:rsidP="0034160E">
      <w:pPr>
        <w:widowControl w:val="0"/>
        <w:autoSpaceDE w:val="0"/>
        <w:ind w:right="-1"/>
        <w:rPr>
          <w:i/>
          <w:lang w:val="id-ID"/>
        </w:rPr>
      </w:pPr>
    </w:p>
    <w:p w14:paraId="414FEF11" w14:textId="77777777" w:rsidR="00660D7A" w:rsidRDefault="0034160E" w:rsidP="00CF3A6F">
      <w:pPr>
        <w:widowControl w:val="0"/>
        <w:autoSpaceDE w:val="0"/>
        <w:ind w:right="-1"/>
        <w:rPr>
          <w:i/>
          <w:iCs/>
          <w:lang w:val="id-ID"/>
        </w:rPr>
      </w:pPr>
      <w:r w:rsidRPr="0034160E">
        <w:rPr>
          <w:i/>
          <w:iCs/>
          <w:lang w:val="en"/>
        </w:rPr>
        <w:t>Keywords: Social media, digital literacy, digital education, orphanages, community service</w:t>
      </w:r>
    </w:p>
    <w:p w14:paraId="28200A86" w14:textId="77777777" w:rsidR="00660D7A" w:rsidRDefault="00660D7A" w:rsidP="00CF3A6F">
      <w:pPr>
        <w:widowControl w:val="0"/>
        <w:autoSpaceDE w:val="0"/>
        <w:ind w:right="-1"/>
        <w:rPr>
          <w:i/>
          <w:iCs/>
          <w:lang w:val="id-ID"/>
        </w:rPr>
      </w:pPr>
    </w:p>
    <w:p w14:paraId="0BC45A90" w14:textId="32933F9C" w:rsidR="00CF3A6F" w:rsidRPr="0034160E" w:rsidRDefault="00FB5009" w:rsidP="00CF3A6F">
      <w:pPr>
        <w:widowControl w:val="0"/>
        <w:autoSpaceDE w:val="0"/>
        <w:ind w:right="-1"/>
        <w:rPr>
          <w:b/>
          <w:bCs/>
          <w:w w:val="104"/>
          <w:sz w:val="22"/>
          <w:szCs w:val="22"/>
          <w:lang w:val="id-ID"/>
        </w:rPr>
      </w:pPr>
      <w:r w:rsidRPr="0034160E">
        <w:rPr>
          <w:b/>
          <w:bCs/>
          <w:spacing w:val="1"/>
          <w:w w:val="104"/>
          <w:sz w:val="22"/>
          <w:szCs w:val="22"/>
          <w:lang w:val="id-ID"/>
        </w:rPr>
        <w:t xml:space="preserve">I. </w:t>
      </w:r>
      <w:r w:rsidR="00CF3A6F" w:rsidRPr="0034160E">
        <w:rPr>
          <w:b/>
          <w:bCs/>
          <w:spacing w:val="1"/>
          <w:w w:val="104"/>
          <w:sz w:val="22"/>
          <w:szCs w:val="22"/>
          <w:lang w:val="id-ID"/>
        </w:rPr>
        <w:t>P</w:t>
      </w:r>
      <w:r w:rsidR="00CF3A6F" w:rsidRPr="0034160E">
        <w:rPr>
          <w:b/>
          <w:bCs/>
          <w:spacing w:val="-1"/>
          <w:w w:val="104"/>
          <w:sz w:val="22"/>
          <w:szCs w:val="22"/>
          <w:lang w:val="id-ID"/>
        </w:rPr>
        <w:t>E</w:t>
      </w:r>
      <w:r w:rsidR="00CF3A6F" w:rsidRPr="0034160E">
        <w:rPr>
          <w:b/>
          <w:bCs/>
          <w:w w:val="104"/>
          <w:sz w:val="22"/>
          <w:szCs w:val="22"/>
          <w:lang w:val="id-ID"/>
        </w:rPr>
        <w:t>NDA</w:t>
      </w:r>
      <w:r w:rsidR="00CF3A6F" w:rsidRPr="0034160E">
        <w:rPr>
          <w:b/>
          <w:bCs/>
          <w:spacing w:val="1"/>
          <w:w w:val="104"/>
          <w:sz w:val="22"/>
          <w:szCs w:val="22"/>
          <w:lang w:val="id-ID"/>
        </w:rPr>
        <w:t>H</w:t>
      </w:r>
      <w:r w:rsidR="00CF3A6F" w:rsidRPr="0034160E">
        <w:rPr>
          <w:b/>
          <w:bCs/>
          <w:spacing w:val="2"/>
          <w:w w:val="104"/>
          <w:sz w:val="22"/>
          <w:szCs w:val="22"/>
          <w:lang w:val="id-ID"/>
        </w:rPr>
        <w:t>U</w:t>
      </w:r>
      <w:r w:rsidR="00CF3A6F" w:rsidRPr="0034160E">
        <w:rPr>
          <w:b/>
          <w:bCs/>
          <w:spacing w:val="-1"/>
          <w:w w:val="104"/>
          <w:sz w:val="22"/>
          <w:szCs w:val="22"/>
          <w:lang w:val="id-ID"/>
        </w:rPr>
        <w:t>L</w:t>
      </w:r>
      <w:r w:rsidR="00CF3A6F" w:rsidRPr="0034160E">
        <w:rPr>
          <w:b/>
          <w:bCs/>
          <w:w w:val="104"/>
          <w:sz w:val="22"/>
          <w:szCs w:val="22"/>
          <w:lang w:val="id-ID"/>
        </w:rPr>
        <w:t>U</w:t>
      </w:r>
      <w:r w:rsidR="00CF3A6F" w:rsidRPr="0034160E">
        <w:rPr>
          <w:b/>
          <w:bCs/>
          <w:spacing w:val="2"/>
          <w:w w:val="104"/>
          <w:sz w:val="22"/>
          <w:szCs w:val="22"/>
          <w:lang w:val="id-ID"/>
        </w:rPr>
        <w:t>A</w:t>
      </w:r>
      <w:r w:rsidR="00CF3A6F" w:rsidRPr="0034160E">
        <w:rPr>
          <w:b/>
          <w:bCs/>
          <w:w w:val="104"/>
          <w:sz w:val="22"/>
          <w:szCs w:val="22"/>
          <w:lang w:val="id-ID"/>
        </w:rPr>
        <w:t>N</w:t>
      </w:r>
    </w:p>
    <w:p w14:paraId="78229DE2" w14:textId="441C0B3F" w:rsidR="0034160E" w:rsidRPr="0034160E" w:rsidRDefault="0034160E" w:rsidP="0034160E">
      <w:pPr>
        <w:ind w:firstLine="567"/>
        <w:rPr>
          <w:lang w:val="sv-SE"/>
        </w:rPr>
      </w:pPr>
      <w:r w:rsidRPr="0034160E">
        <w:rPr>
          <w:lang w:val="fi-FI"/>
        </w:rPr>
        <w:t xml:space="preserve">Pengabdian kepada masyarakat merupakan pelaksanaan pengamalan ilmu pengetahuan, teknologi dan seni budaya langsung pada masyarakat. Baik secara kelembagaan melalui metodologi ilmiah sebagai penyebaran Tri Dharma Perguruan Tinggi serta tanggung jawab yang luhur dalam usaha mengembangkan kemampuan masyarakat, sehingga dapat mempercepat laju pertumbuhan tercapainya tujuan pembangunan nasional.Pengabdian Kepada masyarakat juga tertuang dalam Undang-Undang Nomor 20 Tahun 2003 tentang Sistem Pendidikan Nasional disebutkan bahwa setiap Perguruan Tinggi wajib melaksanakan Tri Dharma Perguruan Tinggi yaitu pengajaran, penelitian, dan pengabdian pada masyarakat. Program pengabdian pada </w:t>
      </w:r>
      <w:r w:rsidRPr="0034160E">
        <w:rPr>
          <w:lang w:val="fi-FI"/>
        </w:rPr>
        <w:lastRenderedPageBreak/>
        <w:t xml:space="preserve">masyarakat juga akan diselenggarakan oleh Universitas Bina Sarana Informatika. Salah satu bentuk pengabdian pada masyarakat yang dapat dilakukan oleh Perguruan Tinggi adalah berupa pelatihan dan pengembangan teknologi kepada masyarakat, dengan tujuan untuk meningkatkan kepedulian civitas akademika terhadap kemajuan pendidikan. </w:t>
      </w:r>
      <w:r w:rsidRPr="0034160E">
        <w:rPr>
          <w:lang w:val="id"/>
        </w:rPr>
        <w:t>Pengabdian kepada masyarakat adalah penting untuk mengembangkan kemampuan dan keterampilan yang dibutuhkan dalam era modern.</w:t>
      </w:r>
      <w:bookmarkStart w:id="1" w:name="_Hlk162948685"/>
      <w:r w:rsidRPr="0034160E">
        <w:rPr>
          <w:lang w:val="fi-FI"/>
        </w:rPr>
        <w:t xml:space="preserve">Panti Asuhan Yatim Piatu-Dhuafa Al-Mabrur </w:t>
      </w:r>
      <w:bookmarkEnd w:id="1"/>
      <w:r w:rsidRPr="0034160E">
        <w:rPr>
          <w:lang w:val="fi-FI"/>
        </w:rPr>
        <w:t xml:space="preserve">berada di bawah naungan Yayasan Almabrur Kebalen. </w:t>
      </w:r>
      <w:proofErr w:type="spellStart"/>
      <w:proofErr w:type="gramStart"/>
      <w:r w:rsidRPr="0034160E">
        <w:t>Bermula</w:t>
      </w:r>
      <w:proofErr w:type="spellEnd"/>
      <w:r w:rsidRPr="0034160E">
        <w:t xml:space="preserve"> </w:t>
      </w:r>
      <w:proofErr w:type="spellStart"/>
      <w:r w:rsidRPr="0034160E">
        <w:t>dari</w:t>
      </w:r>
      <w:proofErr w:type="spellEnd"/>
      <w:r w:rsidRPr="0034160E">
        <w:t xml:space="preserve"> </w:t>
      </w:r>
      <w:proofErr w:type="spellStart"/>
      <w:r w:rsidRPr="0034160E">
        <w:t>kegiatan</w:t>
      </w:r>
      <w:proofErr w:type="spellEnd"/>
      <w:r w:rsidRPr="0034160E">
        <w:t xml:space="preserve"> "</w:t>
      </w:r>
      <w:proofErr w:type="spellStart"/>
      <w:r w:rsidRPr="0034160E">
        <w:t>infaq</w:t>
      </w:r>
      <w:proofErr w:type="spellEnd"/>
      <w:r w:rsidRPr="0034160E">
        <w:t xml:space="preserve"> </w:t>
      </w:r>
      <w:proofErr w:type="spellStart"/>
      <w:r w:rsidRPr="0034160E">
        <w:t>saweran</w:t>
      </w:r>
      <w:proofErr w:type="spellEnd"/>
      <w:r w:rsidRPr="0034160E">
        <w:t xml:space="preserve">" </w:t>
      </w:r>
      <w:proofErr w:type="spellStart"/>
      <w:r w:rsidRPr="0034160E">
        <w:t>Jamaah</w:t>
      </w:r>
      <w:proofErr w:type="spellEnd"/>
      <w:r w:rsidRPr="0034160E">
        <w:t xml:space="preserve"> masjid Al-</w:t>
      </w:r>
      <w:proofErr w:type="spellStart"/>
      <w:r w:rsidRPr="0034160E">
        <w:t>Hijrah</w:t>
      </w:r>
      <w:proofErr w:type="spellEnd"/>
      <w:r w:rsidRPr="0034160E">
        <w:t xml:space="preserve"> Taman </w:t>
      </w:r>
      <w:proofErr w:type="spellStart"/>
      <w:r w:rsidRPr="0034160E">
        <w:t>Wisma</w:t>
      </w:r>
      <w:proofErr w:type="spellEnd"/>
      <w:r w:rsidRPr="0034160E">
        <w:t xml:space="preserve"> </w:t>
      </w:r>
      <w:proofErr w:type="spellStart"/>
      <w:r w:rsidRPr="0034160E">
        <w:t>Asri</w:t>
      </w:r>
      <w:proofErr w:type="spellEnd"/>
      <w:r w:rsidRPr="0034160E">
        <w:t xml:space="preserve"> </w:t>
      </w:r>
      <w:proofErr w:type="spellStart"/>
      <w:r w:rsidRPr="0034160E">
        <w:t>usai</w:t>
      </w:r>
      <w:proofErr w:type="spellEnd"/>
      <w:r w:rsidRPr="0034160E">
        <w:t xml:space="preserve"> </w:t>
      </w:r>
      <w:proofErr w:type="spellStart"/>
      <w:r w:rsidRPr="0034160E">
        <w:t>taushiyah</w:t>
      </w:r>
      <w:proofErr w:type="spellEnd"/>
      <w:r w:rsidRPr="0034160E">
        <w:t xml:space="preserve"> </w:t>
      </w:r>
      <w:proofErr w:type="spellStart"/>
      <w:r w:rsidRPr="0034160E">
        <w:t>subuh</w:t>
      </w:r>
      <w:proofErr w:type="spellEnd"/>
      <w:r w:rsidRPr="0034160E">
        <w:t xml:space="preserve"> </w:t>
      </w:r>
      <w:proofErr w:type="spellStart"/>
      <w:r w:rsidRPr="0034160E">
        <w:t>oleh</w:t>
      </w:r>
      <w:proofErr w:type="spellEnd"/>
      <w:r w:rsidRPr="0034160E">
        <w:t xml:space="preserve"> </w:t>
      </w:r>
      <w:proofErr w:type="spellStart"/>
      <w:r w:rsidRPr="0034160E">
        <w:t>ust</w:t>
      </w:r>
      <w:proofErr w:type="spellEnd"/>
      <w:r w:rsidRPr="0034160E">
        <w:t>.</w:t>
      </w:r>
      <w:proofErr w:type="gramEnd"/>
      <w:r w:rsidRPr="0034160E">
        <w:t xml:space="preserve"> </w:t>
      </w:r>
      <w:r w:rsidRPr="0034160E">
        <w:rPr>
          <w:lang w:val="sv-SE"/>
        </w:rPr>
        <w:t>H. Engkin Muttaqien, dilanjutkan dengan bersepeda sehat keliling kampung sekitar Babelan, berupa santunan dari pintu ke pintu pada tahun 1995. Seiring sejalan semangat berjamaah senantiasa dijaga dan dikembangkan. Pada tahun 1996 jamaah bisa membangun musholla di atas tanah wakaf jama'i seluas 50 m</w:t>
      </w:r>
      <w:r w:rsidRPr="0034160E">
        <w:rPr>
          <w:vertAlign w:val="superscript"/>
          <w:lang w:val="sv-SE"/>
        </w:rPr>
        <w:t>2</w:t>
      </w:r>
      <w:r w:rsidRPr="0034160E">
        <w:rPr>
          <w:lang w:val="sv-SE"/>
        </w:rPr>
        <w:t xml:space="preserve">di Kp. Penggilingan Tengah, Kebalen, Babelan, Kab. Bekasi. </w:t>
      </w:r>
    </w:p>
    <w:p w14:paraId="7451AB45" w14:textId="178AD50D" w:rsidR="0034160E" w:rsidRDefault="0034160E" w:rsidP="0034160E">
      <w:pPr>
        <w:ind w:firstLine="567"/>
        <w:rPr>
          <w:lang w:val="id-ID"/>
        </w:rPr>
      </w:pPr>
      <w:r w:rsidRPr="0034160E">
        <w:rPr>
          <w:lang w:val="sv-SE"/>
        </w:rPr>
        <w:t>Pada tahun 2000 didirikan yayasan bernama Yayasan Almabrur yang berhasil membebaskan tanah sekitar musholla sehingga menjdari luas 1791 m</w:t>
      </w:r>
      <w:r w:rsidRPr="0034160E">
        <w:rPr>
          <w:vertAlign w:val="superscript"/>
          <w:lang w:val="sv-SE"/>
        </w:rPr>
        <w:t>2</w:t>
      </w:r>
      <w:r w:rsidRPr="0034160E">
        <w:rPr>
          <w:lang w:val="sv-SE"/>
        </w:rPr>
        <w:t xml:space="preserve"> dan pada akhir 2015 aset tanah Almabrur bertambah luas menjadi 2016 m</w:t>
      </w:r>
      <w:r w:rsidRPr="0034160E">
        <w:rPr>
          <w:vertAlign w:val="superscript"/>
          <w:lang w:val="sv-SE"/>
        </w:rPr>
        <w:t>2</w:t>
      </w:r>
      <w:r w:rsidRPr="0034160E">
        <w:rPr>
          <w:lang w:val="sv-SE"/>
        </w:rPr>
        <w:t>. Pada tahun 2010, yayasan berubah nama menjadi Yayasan Almabrur Kebalen (YAMKA) dan mengelola panti asuhan yatim-dhuafa, masjid dan usaha koperasi.Yayasan Almabrur berperan sebagai mediator antara para donatur dengan dhuafa. Yayasan Almabrur Kebalen juga menghimpun, mengelola dan menyampaikan segala bantuan kepada mustahik, karena menyadari, bahwa mensejahterakan dhuafa bukan hanya menjadi kewajiban dan tanggungjawab satu pihak, dalam hal ini, pemerintah semata, tetapi seluruh elemen masyarakat.</w:t>
      </w:r>
    </w:p>
    <w:p w14:paraId="4F7E040B" w14:textId="77777777" w:rsidR="0034160E" w:rsidRDefault="0034160E" w:rsidP="0034160E">
      <w:pPr>
        <w:ind w:firstLine="567"/>
        <w:rPr>
          <w:noProof/>
          <w:lang w:val="id-ID" w:eastAsia="id-ID"/>
        </w:rPr>
      </w:pPr>
    </w:p>
    <w:p w14:paraId="235BEC14" w14:textId="77777777" w:rsidR="0034160E" w:rsidRDefault="0034160E" w:rsidP="0034160E">
      <w:pPr>
        <w:keepNext/>
        <w:ind w:firstLine="567"/>
        <w:jc w:val="center"/>
      </w:pPr>
      <w:r>
        <w:rPr>
          <w:noProof/>
          <w:lang w:val="id-ID" w:eastAsia="id-ID"/>
        </w:rPr>
        <w:drawing>
          <wp:inline distT="0" distB="0" distL="0" distR="0" wp14:anchorId="74F3893E" wp14:editId="75B58361">
            <wp:extent cx="3686175" cy="2524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2088" r="11225" b="6690"/>
                    <a:stretch/>
                  </pic:blipFill>
                  <pic:spPr bwMode="auto">
                    <a:xfrm>
                      <a:off x="0" y="0"/>
                      <a:ext cx="3688771" cy="2525903"/>
                    </a:xfrm>
                    <a:prstGeom prst="rect">
                      <a:avLst/>
                    </a:prstGeom>
                    <a:noFill/>
                    <a:ln>
                      <a:noFill/>
                    </a:ln>
                    <a:extLst>
                      <a:ext uri="{53640926-AAD7-44D8-BBD7-CCE9431645EC}">
                        <a14:shadowObscured xmlns:a14="http://schemas.microsoft.com/office/drawing/2010/main"/>
                      </a:ext>
                    </a:extLst>
                  </pic:spPr>
                </pic:pic>
              </a:graphicData>
            </a:graphic>
          </wp:inline>
        </w:drawing>
      </w:r>
    </w:p>
    <w:p w14:paraId="58E3BDE2" w14:textId="6FCAAE65" w:rsidR="0034160E" w:rsidRPr="0034160E" w:rsidRDefault="0034160E" w:rsidP="0034160E">
      <w:pPr>
        <w:pStyle w:val="Caption"/>
        <w:jc w:val="center"/>
        <w:rPr>
          <w:b w:val="0"/>
          <w:color w:val="auto"/>
          <w:lang w:val="id-ID"/>
        </w:rPr>
      </w:pPr>
      <w:proofErr w:type="spellStart"/>
      <w:r w:rsidRPr="0034160E">
        <w:rPr>
          <w:b w:val="0"/>
          <w:color w:val="auto"/>
        </w:rPr>
        <w:t>Gambar</w:t>
      </w:r>
      <w:proofErr w:type="spellEnd"/>
      <w:r w:rsidRPr="0034160E">
        <w:rPr>
          <w:b w:val="0"/>
          <w:color w:val="auto"/>
        </w:rPr>
        <w:t xml:space="preserve"> </w:t>
      </w:r>
      <w:r w:rsidRPr="0034160E">
        <w:rPr>
          <w:b w:val="0"/>
          <w:color w:val="auto"/>
        </w:rPr>
        <w:fldChar w:fldCharType="begin"/>
      </w:r>
      <w:r w:rsidRPr="0034160E">
        <w:rPr>
          <w:b w:val="0"/>
          <w:color w:val="auto"/>
        </w:rPr>
        <w:instrText xml:space="preserve"> SEQ Gambar \* ARABIC </w:instrText>
      </w:r>
      <w:r w:rsidRPr="0034160E">
        <w:rPr>
          <w:b w:val="0"/>
          <w:color w:val="auto"/>
        </w:rPr>
        <w:fldChar w:fldCharType="separate"/>
      </w:r>
      <w:r w:rsidR="00466694">
        <w:rPr>
          <w:b w:val="0"/>
          <w:noProof/>
          <w:color w:val="auto"/>
        </w:rPr>
        <w:t>1</w:t>
      </w:r>
      <w:r w:rsidRPr="0034160E">
        <w:rPr>
          <w:b w:val="0"/>
          <w:color w:val="auto"/>
        </w:rPr>
        <w:fldChar w:fldCharType="end"/>
      </w:r>
      <w:r w:rsidRPr="0034160E">
        <w:rPr>
          <w:b w:val="0"/>
          <w:color w:val="auto"/>
          <w:lang w:val="id-ID"/>
        </w:rPr>
        <w:t xml:space="preserve"> Asrama Yatim Almabrur Kebalen </w:t>
      </w:r>
      <w:proofErr w:type="gramStart"/>
      <w:r w:rsidRPr="0034160E">
        <w:rPr>
          <w:b w:val="0"/>
          <w:color w:val="auto"/>
          <w:lang w:val="id-ID"/>
        </w:rPr>
        <w:t>( YAMKA</w:t>
      </w:r>
      <w:proofErr w:type="gramEnd"/>
      <w:r w:rsidRPr="0034160E">
        <w:rPr>
          <w:b w:val="0"/>
          <w:color w:val="auto"/>
          <w:lang w:val="id-ID"/>
        </w:rPr>
        <w:t xml:space="preserve">) </w:t>
      </w:r>
      <w:r w:rsidRPr="0034160E">
        <w:rPr>
          <w:b w:val="0"/>
          <w:noProof/>
          <w:color w:val="auto"/>
        </w:rPr>
        <w:t xml:space="preserve"> </w:t>
      </w:r>
      <w:r w:rsidRPr="0034160E">
        <w:rPr>
          <w:b w:val="0"/>
          <w:noProof/>
          <w:color w:val="auto"/>
          <w:lang w:val="id-ID"/>
        </w:rPr>
        <w:t>Bekasi</w:t>
      </w:r>
    </w:p>
    <w:p w14:paraId="7D4F3899" w14:textId="30BB93FF" w:rsidR="0034160E" w:rsidRPr="0034160E" w:rsidRDefault="0034160E" w:rsidP="0034160E">
      <w:pPr>
        <w:ind w:firstLine="567"/>
        <w:rPr>
          <w:rFonts w:eastAsia="Times New Roman"/>
          <w:lang w:val="sv-SE"/>
        </w:rPr>
      </w:pPr>
      <w:r w:rsidRPr="0034160E">
        <w:rPr>
          <w:rFonts w:eastAsia="Times New Roman"/>
          <w:lang w:val="sv-SE"/>
        </w:rPr>
        <w:t>Media sosial adalah sebuah media online, dengan para penggunanya bisa dengan mudah berpartisipasi, berbagi, dan menciptakan isi meliputi blog, jejaring sosial, wiki, forum dan dunia virtual. Blog, jejaring sosial yang merupakan situs dimana jejaring sosial merupakan situs dimana setiap orang bisa membuat web page pribadi, kemudian terhubung dengan teman-teman untuk berbagi informasi dan berkomunikasi</w:t>
      </w:r>
      <w:r w:rsidRPr="0034160E">
        <w:rPr>
          <w:rFonts w:eastAsia="Times New Roman"/>
          <w:lang w:val="sv-SE"/>
        </w:rPr>
        <w:fldChar w:fldCharType="begin" w:fldLock="1"/>
      </w:r>
      <w:r w:rsidR="00380D65">
        <w:rPr>
          <w:rFonts w:eastAsia="Times New Roman"/>
          <w:lang w:val="sv-SE"/>
        </w:rPr>
        <w:instrText>ADDIN CSL_CITATION {"citationItems":[{"id":"ITEM-1","itemData":{"author":[{"dropping-particle":"","family":"Fatmawati","given":"Nurul","non-dropping-particle":"","parse-names":false,"suffix":""}],"container-title":"Retrieved from dkjn artikel: https://www. djkn. kemenkeu. go. id/kpknl-semarang/baca artikel/14366/Pengaruh-Positif-dan-Negatif-Media-Sosial-Terhadap-Masyarakat. html","id":"ITEM-1","issued":{"date-parts":[["2021"]]},"title":"Pengaruh positif dan negatif media sosial terhadap masyarakat","type":"article-journal"},"uris":["http://www.mendeley.com/documents/?uuid=8a85da3e-cb14-4281-b15b-ad3e47a4dc1c"]}],"mendeley":{"formattedCitation":"(Fatmawati, 2021)","plainTextFormattedCitation":"(Fatmawati, 2021)","previouslyFormattedCitation":"(Fatmawati, 2021)"},"properties":{"noteIndex":0},"schema":"https://github.com/citation-style-language/schema/raw/master/csl-citation.json"}</w:instrText>
      </w:r>
      <w:r w:rsidRPr="0034160E">
        <w:rPr>
          <w:rFonts w:eastAsia="Times New Roman"/>
          <w:lang w:val="sv-SE"/>
        </w:rPr>
        <w:fldChar w:fldCharType="separate"/>
      </w:r>
      <w:r w:rsidR="00380D65" w:rsidRPr="00380D65">
        <w:rPr>
          <w:rFonts w:eastAsia="Times New Roman"/>
          <w:noProof/>
          <w:lang w:val="sv-SE"/>
        </w:rPr>
        <w:t>(Fatmawati, 2021)</w:t>
      </w:r>
      <w:r w:rsidRPr="0034160E">
        <w:rPr>
          <w:rFonts w:eastAsia="Times New Roman"/>
          <w:lang w:val="id-ID"/>
        </w:rPr>
        <w:fldChar w:fldCharType="end"/>
      </w:r>
      <w:r w:rsidRPr="0034160E">
        <w:rPr>
          <w:rFonts w:eastAsia="Times New Roman"/>
          <w:lang w:val="sv-SE"/>
        </w:rPr>
        <w:t>. Dalam era digital saat ini, media sosial telah mendapatkan perhatian yang semakin besar sebagai alat komunikasi dan berbagi informasi</w:t>
      </w:r>
      <w:r w:rsidRPr="0034160E">
        <w:rPr>
          <w:rFonts w:eastAsia="Times New Roman"/>
          <w:lang w:val="sv-SE"/>
        </w:rPr>
        <w:fldChar w:fldCharType="begin" w:fldLock="1"/>
      </w:r>
      <w:r w:rsidR="00380D65">
        <w:rPr>
          <w:rFonts w:eastAsia="Times New Roman"/>
          <w:lang w:val="sv-SE"/>
        </w:rPr>
        <w:instrText>ADDIN CSL_CITATION {"citationItems":[{"id":"ITEM-1","itemData":{"author":[{"dropping-particle":"","family":"Tabrani","given":"Mohammad","non-dropping-particle":"","parse-names":false,"suffix":""},{"dropping-particle":"","family":"Prastyo","given":"Ferry","non-dropping-particle":"","parse-names":false,"suffix":""},{"dropping-particle":"","family":"Nurrahman","given":"Dede","non-dropping-particle":"","parse-names":false,"suffix":""}],"id":"ITEM-1","issue":"4","issued":{"date-parts":[["2023"]]},"page":"129-135","title":"Pemanfaatan Media Sosial Sebagai Platform Informasi Berbasis Digital","type":"article-journal","volume":"2"},"uris":["http://www.mendeley.com/documents/?uuid=599e6721-bf03-4e70-94f4-4eb321f77a37","http://www.mendeley.com/documents/?uuid=2394a608-5e84-4fb4-8faa-2f24bc5f5983"]}],"mendeley":{"formattedCitation":"(Tabrani et al., 2023)","plainTextFormattedCitation":"(Tabrani et al., 2023)","previouslyFormattedCitation":"(Tabrani et al., 2023)"},"properties":{"noteIndex":0},"schema":"https://github.com/citation-style-language/schema/raw/master/csl-citation.json"}</w:instrText>
      </w:r>
      <w:r w:rsidRPr="0034160E">
        <w:rPr>
          <w:rFonts w:eastAsia="Times New Roman"/>
          <w:lang w:val="sv-SE"/>
        </w:rPr>
        <w:fldChar w:fldCharType="separate"/>
      </w:r>
      <w:r w:rsidR="00380D65" w:rsidRPr="00380D65">
        <w:rPr>
          <w:rFonts w:eastAsia="Times New Roman"/>
          <w:noProof/>
          <w:lang w:val="sv-SE"/>
        </w:rPr>
        <w:t>(Tabrani et al., 2023)</w:t>
      </w:r>
      <w:r w:rsidRPr="0034160E">
        <w:rPr>
          <w:rFonts w:eastAsia="Times New Roman"/>
          <w:lang w:val="id-ID"/>
        </w:rPr>
        <w:fldChar w:fldCharType="end"/>
      </w:r>
      <w:r w:rsidRPr="0034160E">
        <w:rPr>
          <w:rFonts w:eastAsia="Times New Roman"/>
          <w:lang w:val="sv-SE"/>
        </w:rPr>
        <w:t>.</w:t>
      </w:r>
    </w:p>
    <w:p w14:paraId="633B4017" w14:textId="7370E363" w:rsidR="0034160E" w:rsidRPr="0034160E" w:rsidRDefault="0034160E" w:rsidP="0034160E">
      <w:pPr>
        <w:ind w:firstLine="567"/>
        <w:rPr>
          <w:rFonts w:eastAsia="Times New Roman"/>
          <w:lang w:val="sv-SE"/>
        </w:rPr>
      </w:pPr>
      <w:r w:rsidRPr="0034160E">
        <w:rPr>
          <w:rFonts w:eastAsia="Times New Roman"/>
          <w:lang w:val="sv-SE"/>
        </w:rPr>
        <w:t>Penelitian sebelumnya pemanfaatan media digital dimana orang tua tidak mendampingi anak alam ngggunakan Handpone dengan berbagai dukungan Aplikasi yang seharusnya belum mereka gunakan. Sehingga banyak anak-anak yang terjerumus dalam pergaulan tidak baik dan Banyak juga yang menghabiskan waktunya dengan menggunakan media digital, sehingga prestasi belajarnya menurun</w:t>
      </w:r>
      <w:r w:rsidR="00380D65">
        <w:rPr>
          <w:rFonts w:eastAsia="Times New Roman"/>
          <w:lang w:val="id-ID"/>
        </w:rPr>
        <w:t xml:space="preserve"> </w:t>
      </w:r>
      <w:r w:rsidRPr="0034160E">
        <w:rPr>
          <w:rFonts w:eastAsia="Times New Roman"/>
          <w:lang w:val="sv-SE"/>
        </w:rPr>
        <w:fldChar w:fldCharType="begin" w:fldLock="1"/>
      </w:r>
      <w:r w:rsidR="00380D65">
        <w:rPr>
          <w:rFonts w:eastAsia="Times New Roman"/>
          <w:lang w:val="sv-SE"/>
        </w:rPr>
        <w:instrText>ADDIN CSL_CITATION {"citationItems":[{"id":"ITEM-1","itemData":{"ISSN":"2797-6327","abstract":"Seiring perkembangan zaman, hampir semua orang dekat dengan teknologi. Tak terkecuali dengan adanya internet dan media sosial . Selain banyak manfaat dari teknologi juga terdapat dampak negatifnya. Apalagi dengan adanya pandemi Covid-19 ini, mengharuskan semua aktivitas dilakukan secara daring. Termasuk kegiatan belajar mengajar bagi siswa sekolah. Aktivitas berselancar di internet sehari-hari tentunya juga tak bisa dipisahkan dari penggunaan media sosial. Metode yang digunakan untuk mengenalkan dampak dari sosial media dan game online adalah dengan memberikan materi pembelajaran yang menari, kreatif serta interaktif kepada seluruh peserta kegiatan PKM. Dengan pengenalan ini peserta didik mendapatkan pengetahuan mengenai dampak sosial media dan game online agar kedepannya dapat memberikan manfaat serta dapat menerapkan Langkah-langkah menghindari dampak negative dari pengaruh media sosial dan game online.","author":[{"dropping-particle":"","family":"Suseno","given":"Muhamad Damar Wahyu","non-dropping-particle":"","parse-names":false,"suffix":""},{"dropping-particle":"","family":"Abimanyu","given":"Bagus Aditya","non-dropping-particle":"","parse-names":false,"suffix":""},{"dropping-particle":"","family":"Dewa","given":"Deri Syaputra","non-dropping-particle":"","parse-names":false,"suffix":""},{"dropping-particle":"","family":"Faisal","given":"Imam","non-dropping-particle":"","parse-names":false,"suffix":""},{"dropping-particle":"","family":"Anjani","given":"May","non-dropping-particle":"","parse-names":false,"suffix":""},{"dropping-particle":"","family":"Ichwahna","given":"Naufal Putra","non-dropping-particle":"","parse-names":false,"suffix":""},{"dropping-particle":"","family":"Yunid","given":"Rahmah","non-dropping-particle":"","parse-names":false,"suffix":""},{"dropping-particle":"","family":"Mulyani","given":"Sari Dwi","non-dropping-particle":"","parse-names":false,"suffix":""},{"dropping-particle":"","family":"Setiawan","given":"Sandi Dony","non-dropping-particle":"","parse-names":false,"suffix":""},{"dropping-particle":"","family":"Putra","given":"Vizar Ardana","non-dropping-particle":"","parse-names":false,"suffix":""}],"container-title":"JATIMIKA: Jurnal Kreativitas Mahasiswa Informatika","id":"ITEM-1","issue":"02","issued":{"date-parts":[["2022"]]},"page":"248-252","title":"Sosialisasi Dampak Negatif Media Sosial dan Game pada Anak Didik Yayasan Al-Muhajirin","type":"article-journal","volume":"3"},"uris":["http://www.mendeley.com/documents/?uuid=36e1edb7-a40b-44a2-aada-1e159d0fbeb3","http://www.mendeley.com/documents/?uuid=f946169c-692e-4cbf-b9b9-aa8ca95ee9bc"]}],"mendeley":{"formattedCitation":"(Suseno et al., 2022)","plainTextFormattedCitation":"(Suseno et al., 2022)","previouslyFormattedCitation":"(Suseno et al., 2022)"},"properties":{"noteIndex":0},"schema":"https://github.com/citation-style-language/schema/raw/master/csl-citation.json"}</w:instrText>
      </w:r>
      <w:r w:rsidRPr="0034160E">
        <w:rPr>
          <w:rFonts w:eastAsia="Times New Roman"/>
          <w:lang w:val="sv-SE"/>
        </w:rPr>
        <w:fldChar w:fldCharType="separate"/>
      </w:r>
      <w:r w:rsidR="00380D65" w:rsidRPr="00380D65">
        <w:rPr>
          <w:rFonts w:eastAsia="Times New Roman"/>
          <w:noProof/>
          <w:lang w:val="sv-SE"/>
        </w:rPr>
        <w:t>(Suseno et al., 2022)</w:t>
      </w:r>
      <w:r w:rsidRPr="0034160E">
        <w:rPr>
          <w:rFonts w:eastAsia="Times New Roman"/>
          <w:lang w:val="id-ID"/>
        </w:rPr>
        <w:fldChar w:fldCharType="end"/>
      </w:r>
      <w:r w:rsidRPr="0034160E">
        <w:rPr>
          <w:rFonts w:eastAsia="Times New Roman"/>
          <w:lang w:val="sv-SE"/>
        </w:rPr>
        <w:t>. Dengan diadakan sosialisasi dan pendampingan pemanfaatan Media Digital bagi Anak Yatim dan Piatu dibulan bakti Karang taruna Kota Binjai ini, anak-anak tersebut dapat memanfaatkan dan menggunakan media digital sebagai sarana belajar untuk meningkatkan prestasi akademik dan non akademik serta dapat memfasilitasi dalam mengerjakan tugas-tugas dari sekolahnya</w:t>
      </w:r>
      <w:r w:rsidRPr="0034160E">
        <w:rPr>
          <w:rFonts w:eastAsia="Times New Roman"/>
          <w:lang w:val="sv-SE"/>
        </w:rPr>
        <w:fldChar w:fldCharType="begin" w:fldLock="1"/>
      </w:r>
      <w:r w:rsidR="00380D65">
        <w:rPr>
          <w:rFonts w:eastAsia="Times New Roman"/>
          <w:lang w:val="sv-SE"/>
        </w:rPr>
        <w:instrText>ADDIN CSL_CITATION {"citationItems":[{"id":"ITEM-1","itemData":{"DOI":"10.54209/jumas.v2i01.39","author":[{"dropping-particle":"","family":"Nurhayati","given":"","non-dropping-particle":"","parse-names":false,"suffix":""},{"dropping-particle":"","family":"Sitorus","given":"Syahrial","non-dropping-particle":"","parse-names":false,"suffix":""},{"dropping-particle":"","family":"Sitohang","given":"Norenta","non-dropping-particle":"","parse-names":false,"suffix":""}],"container-title":"Jurnal Masyarakat Indonesia (Jumas)","id":"ITEM-1","issued":{"date-parts":[["2023","1"]]},"page":"20-25","title":"Sosialisasi dan Pendampingan Pemanfaatan Media Digital Bagi Anak Yatim Piatu di Bulan Bakti Karang Taruna Kota Binjai.","type":"article-journal","volume":"2"},"uris":["http://www.mendeley.com/documents/?uuid=87e43122-1057-4f88-a713-4bb1e319352a","http://www.mendeley.com/documents/?uuid=81179296-831f-41c7-9fee-7b42338e1457"]}],"mendeley":{"formattedCitation":"(Nurhayati et al., 2023)","plainTextFormattedCitation":"(Nurhayati et al., 2023)","previouslyFormattedCitation":"(Nurhayati et al., 2023)"},"properties":{"noteIndex":0},"schema":"https://github.com/citation-style-language/schema/raw/master/csl-citation.json"}</w:instrText>
      </w:r>
      <w:r w:rsidRPr="0034160E">
        <w:rPr>
          <w:rFonts w:eastAsia="Times New Roman"/>
          <w:lang w:val="sv-SE"/>
        </w:rPr>
        <w:fldChar w:fldCharType="separate"/>
      </w:r>
      <w:r w:rsidR="00380D65" w:rsidRPr="00380D65">
        <w:rPr>
          <w:rFonts w:eastAsia="Times New Roman"/>
          <w:noProof/>
          <w:lang w:val="sv-SE"/>
        </w:rPr>
        <w:t>(Nurhayati et al., 2023)</w:t>
      </w:r>
      <w:r w:rsidRPr="0034160E">
        <w:rPr>
          <w:rFonts w:eastAsia="Times New Roman"/>
          <w:lang w:val="id-ID"/>
        </w:rPr>
        <w:fldChar w:fldCharType="end"/>
      </w:r>
      <w:r w:rsidRPr="0034160E">
        <w:rPr>
          <w:rFonts w:eastAsia="Times New Roman"/>
          <w:lang w:val="sv-SE"/>
        </w:rPr>
        <w:t xml:space="preserve">. </w:t>
      </w:r>
    </w:p>
    <w:p w14:paraId="73168B98" w14:textId="50C9E627" w:rsidR="0034160E" w:rsidRPr="0034160E" w:rsidRDefault="0034160E" w:rsidP="0034160E">
      <w:pPr>
        <w:ind w:firstLine="567"/>
        <w:rPr>
          <w:rFonts w:eastAsia="Times New Roman"/>
          <w:lang w:val="id"/>
        </w:rPr>
      </w:pPr>
      <w:r w:rsidRPr="0034160E">
        <w:rPr>
          <w:rFonts w:eastAsia="Times New Roman"/>
          <w:lang w:val="id"/>
        </w:rPr>
        <w:t>Pemanfaatan media sosial sebagai konten informasi bagi anak-anak Panti Asuhan Yatim Piatu Al Mabrur dapat menjadi sarana yang bermanfaat untuk mendukung pendidikan dan pengembangan mereka. Namun, diperlukan pendekatan yang hati-hati, kolaborasi dengan berbagai pihak, dan komitmen untuk memberikan pendampingan dan pengawasan yang sesuai</w:t>
      </w:r>
      <w:r w:rsidRPr="0034160E">
        <w:rPr>
          <w:rFonts w:eastAsia="Times New Roman"/>
          <w:lang w:val="id"/>
        </w:rPr>
        <w:fldChar w:fldCharType="begin" w:fldLock="1"/>
      </w:r>
      <w:r w:rsidR="00380D65">
        <w:rPr>
          <w:rFonts w:eastAsia="Times New Roman"/>
          <w:lang w:val="id"/>
        </w:rPr>
        <w:instrText>ADDIN CSL_CITATION {"citationItems":[{"id":"ITEM-1","itemData":{"abstract":"Kegiatan Pengabdian Masyarakat bertajuk “Pemanfaatan media sosial sebagai sarana komunikasi, informasi, dan dokumentasi: Pendidikan di Majelis Taklim Annursejahtera bertujuan untuk memberikan informasi dan sebagai sarana komunikasi dan juga dokumentasi untuk semua pertemuan Taklim Annursejahtera tentang pendidikan. Metode yang digunakan dalam kegiatan ini adalah observasi langsung Masjid Annursejahtera di kawasan Gowa dengan mengambil data statistik dan dokumentasi pertemuan taklim yang kemudian dituangkan ke dalam media Instagram. Selain itu, observasi dan pendataan narasumber sebagai pelaksana kegiatan pengabdian ini dilakukan melalui wawancara langsung dengan ketua dan pengelola majelis taklim di Sejahtera Permai. Hasil akhir dari pengabdian ini adalah pemanfaatan media sosial yaitu Instagram, WhatsApp dan YouTube sebagai penyedia informasi, tempat dokumentasi dan sarana komunikasi untuk setiap pertemuan majelis taklim dan kegiatan masyarakat di kompleks Sejahtera-Permai, termasuk gambar pendukung.","author":[{"dropping-particle":"","family":"Yusuf","given":"Faidah","non-dropping-particle":"","parse-names":false,"suffix":""},{"dropping-particle":"","family":"Rahman","given":"Hardianto","non-dropping-particle":"","parse-names":false,"suffix":""},{"dropping-particle":"","family":"Rahmi","given":"Sitti","non-dropping-particle":"","parse-names":false,"suffix":""},{"dropping-particle":"","family":"Lismayani","given":"Angri","non-dropping-particle":"","parse-names":false,"suffix":""}],"container-title":"JHP2M: Jurnal Hasil-Hasil Pengabdian dan Pemberdayaan Masyarakat","id":"ITEM-1","issued":{"date-parts":[["2023"]]},"page":"1-8","title":"Pemanfaatan Media Sosial Sebagai Sarana Komunikasi, Informasi, Dan Dokumentasi: Pendidikan Di Majelis Taklim Annur Sejahtera","type":"article-journal","volume":"2"},"uris":["http://www.mendeley.com/documents/?uuid=cb210dc3-481c-4529-9878-d32c933c6d01","http://www.mendeley.com/documents/?uuid=3d31d048-cf3f-4dab-a5f6-c9c5d4979a90"]}],"mendeley":{"formattedCitation":"(Yusuf et al., 2023)","plainTextFormattedCitation":"(Yusuf et al., 2023)","previouslyFormattedCitation":"(Yusuf et al., 2023)"},"properties":{"noteIndex":0},"schema":"https://github.com/citation-style-language/schema/raw/master/csl-citation.json"}</w:instrText>
      </w:r>
      <w:r w:rsidRPr="0034160E">
        <w:rPr>
          <w:rFonts w:eastAsia="Times New Roman"/>
          <w:lang w:val="id"/>
        </w:rPr>
        <w:fldChar w:fldCharType="separate"/>
      </w:r>
      <w:r w:rsidR="00380D65" w:rsidRPr="00380D65">
        <w:rPr>
          <w:rFonts w:eastAsia="Times New Roman"/>
          <w:noProof/>
          <w:lang w:val="id"/>
        </w:rPr>
        <w:t>(Yusuf et al., 2023)</w:t>
      </w:r>
      <w:r w:rsidRPr="0034160E">
        <w:rPr>
          <w:rFonts w:eastAsia="Times New Roman"/>
          <w:lang w:val="id-ID"/>
        </w:rPr>
        <w:fldChar w:fldCharType="end"/>
      </w:r>
      <w:r w:rsidRPr="0034160E">
        <w:rPr>
          <w:rFonts w:eastAsia="Times New Roman"/>
          <w:lang w:val="id"/>
        </w:rPr>
        <w:t>.</w:t>
      </w:r>
    </w:p>
    <w:p w14:paraId="42F62CDF" w14:textId="24182DE4" w:rsidR="0034160E" w:rsidRPr="0034160E" w:rsidRDefault="0034160E" w:rsidP="0034160E">
      <w:pPr>
        <w:ind w:firstLine="567"/>
        <w:rPr>
          <w:rFonts w:eastAsia="Times New Roman"/>
          <w:lang w:val="id"/>
        </w:rPr>
      </w:pPr>
      <w:r w:rsidRPr="0034160E">
        <w:rPr>
          <w:rFonts w:eastAsia="Times New Roman"/>
          <w:lang w:val="id"/>
        </w:rPr>
        <w:t>Dengan mengatasi permasalahan ini melalui pemecahan masalah mitra yang efektif, kami dapat memastikan bahwa pemanfaatan media sosial sebagai konten informasi bagi anak-anak Panti Asuhan Yatim Piatu Al Mabrur memberikan manfaat yang maksimal sambil me</w:t>
      </w:r>
      <w:r w:rsidR="00380D65">
        <w:rPr>
          <w:rFonts w:eastAsia="Times New Roman"/>
          <w:lang w:val="id"/>
        </w:rPr>
        <w:t>minimalkan risiko yang terkait</w:t>
      </w:r>
      <w:r w:rsidR="00380D65">
        <w:rPr>
          <w:rFonts w:eastAsia="Times New Roman"/>
          <w:lang w:val="id-ID"/>
        </w:rPr>
        <w:t>.</w:t>
      </w:r>
      <w:r w:rsidRPr="0034160E">
        <w:rPr>
          <w:rFonts w:eastAsia="Times New Roman"/>
          <w:lang w:val="id"/>
        </w:rPr>
        <w:t xml:space="preserve"> Dengan pelatihan ini akan memberikan manfaat yang signifikan bagi mereka</w:t>
      </w:r>
      <w:r w:rsidR="00380D65">
        <w:rPr>
          <w:rFonts w:eastAsia="Times New Roman"/>
          <w:lang w:val="id"/>
        </w:rPr>
        <w:fldChar w:fldCharType="begin" w:fldLock="1"/>
      </w:r>
      <w:r w:rsidR="00380D65">
        <w:rPr>
          <w:rFonts w:eastAsia="Times New Roman"/>
          <w:lang w:val="id"/>
        </w:rPr>
        <w:instrText>ADDIN CSL_CITATION {"citationItems":[{"id":"ITEM-1","itemData":{"ISSN":"2828-3430","author":[{"dropping-particle":"","family":"Suhardi","given":"Suhardi","non-dropping-particle":"","parse-names":false,"suffix":""}],"container-title":"PRAWARA Jurnal ABDIMAS","id":"ITEM-1","issue":"1 JANUARI","issued":{"date-parts":[["2024"]]},"page":"1-6","title":"Membangun Karakter Anak Dengan Public Speaking untuk Generasi Muda Berdaya Saing","type":"article-journal","volume":"3"},"uris":["http://www.mendeley.com/documents/?uuid=926c92d9-998c-458f-b7ac-df03cc98c05c"]}],"mendeley":{"formattedCitation":"(Suhardi, 2024)","plainTextFormattedCitation":"(Suhardi, 2024)"},"properties":{"noteIndex":0},"schema":"https://github.com/citation-style-language/schema/raw/master/csl-citation.json"}</w:instrText>
      </w:r>
      <w:r w:rsidR="00380D65">
        <w:rPr>
          <w:rFonts w:eastAsia="Times New Roman"/>
          <w:lang w:val="id"/>
        </w:rPr>
        <w:fldChar w:fldCharType="separate"/>
      </w:r>
      <w:r w:rsidR="00380D65" w:rsidRPr="00380D65">
        <w:rPr>
          <w:rFonts w:eastAsia="Times New Roman"/>
          <w:noProof/>
          <w:lang w:val="id"/>
        </w:rPr>
        <w:t>(Suhardi, 2024)</w:t>
      </w:r>
      <w:r w:rsidR="00380D65">
        <w:rPr>
          <w:rFonts w:eastAsia="Times New Roman"/>
          <w:lang w:val="id"/>
        </w:rPr>
        <w:fldChar w:fldCharType="end"/>
      </w:r>
      <w:r w:rsidRPr="0034160E">
        <w:rPr>
          <w:rFonts w:eastAsia="Times New Roman"/>
          <w:lang w:val="id"/>
        </w:rPr>
        <w:t>.</w:t>
      </w:r>
    </w:p>
    <w:p w14:paraId="4C1F9201" w14:textId="77777777" w:rsidR="00A26BAE" w:rsidRDefault="00A26BAE" w:rsidP="00FB5009">
      <w:pPr>
        <w:ind w:firstLine="567"/>
        <w:rPr>
          <w:rFonts w:eastAsia="Times New Roman"/>
          <w:lang w:val="id-ID"/>
        </w:rPr>
      </w:pPr>
    </w:p>
    <w:p w14:paraId="20AA575A" w14:textId="5CF8F63F" w:rsidR="0034160E" w:rsidRPr="0034160E" w:rsidRDefault="0034160E" w:rsidP="00FB5EFD">
      <w:pPr>
        <w:rPr>
          <w:rFonts w:eastAsia="Times New Roman"/>
          <w:b/>
          <w:bCs/>
          <w:sz w:val="22"/>
          <w:szCs w:val="22"/>
          <w:lang w:val="id"/>
        </w:rPr>
      </w:pPr>
      <w:r w:rsidRPr="0034160E">
        <w:rPr>
          <w:rFonts w:eastAsia="Times New Roman"/>
          <w:b/>
          <w:bCs/>
          <w:sz w:val="22"/>
          <w:szCs w:val="22"/>
          <w:lang w:val="id-ID"/>
        </w:rPr>
        <w:t xml:space="preserve">II.  </w:t>
      </w:r>
      <w:r w:rsidRPr="0034160E">
        <w:rPr>
          <w:rFonts w:eastAsia="Times New Roman"/>
          <w:b/>
          <w:bCs/>
          <w:sz w:val="22"/>
          <w:szCs w:val="22"/>
          <w:lang w:val="id"/>
        </w:rPr>
        <w:t>METODE PENELITIAN</w:t>
      </w:r>
    </w:p>
    <w:p w14:paraId="41E5CB2C" w14:textId="77777777" w:rsidR="0034160E" w:rsidRPr="0034160E" w:rsidRDefault="0034160E" w:rsidP="0034160E">
      <w:pPr>
        <w:ind w:firstLine="567"/>
        <w:rPr>
          <w:rFonts w:eastAsia="Times New Roman"/>
          <w:lang w:val="id"/>
        </w:rPr>
      </w:pPr>
      <w:r w:rsidRPr="0034160E">
        <w:rPr>
          <w:rFonts w:eastAsia="Times New Roman"/>
          <w:lang w:val="id"/>
        </w:rPr>
        <w:t>Metode yang digunakan dalam kegiatan pengabdian masyarakat ini adalah pendekatan partisipatif melalui pelatihan, penyuluhan, dan pendampingan langsung kepada anak-anak di Panti Asuhan Al Mabrur. Tahapan dalam kegiatan ini meliputi:</w:t>
      </w:r>
    </w:p>
    <w:p w14:paraId="27B028A8" w14:textId="77777777" w:rsidR="0034160E" w:rsidRPr="0034160E" w:rsidRDefault="0034160E" w:rsidP="00FB5EFD">
      <w:pPr>
        <w:rPr>
          <w:rFonts w:eastAsia="Times New Roman"/>
          <w:lang w:val="en-ID"/>
        </w:rPr>
      </w:pPr>
      <w:r w:rsidRPr="0034160E">
        <w:rPr>
          <w:rFonts w:eastAsia="Times New Roman"/>
          <w:lang w:val="en-ID"/>
        </w:rPr>
        <w:t xml:space="preserve">1. </w:t>
      </w:r>
      <w:proofErr w:type="spellStart"/>
      <w:r w:rsidRPr="0034160E">
        <w:rPr>
          <w:rFonts w:eastAsia="Times New Roman"/>
          <w:lang w:val="en-ID"/>
        </w:rPr>
        <w:t>Persiapan</w:t>
      </w:r>
      <w:proofErr w:type="spellEnd"/>
      <w:r w:rsidRPr="0034160E">
        <w:rPr>
          <w:rFonts w:eastAsia="Times New Roman"/>
          <w:lang w:val="en-ID"/>
        </w:rPr>
        <w:t xml:space="preserve"> </w:t>
      </w:r>
      <w:proofErr w:type="spellStart"/>
      <w:r w:rsidRPr="0034160E">
        <w:rPr>
          <w:rFonts w:eastAsia="Times New Roman"/>
          <w:lang w:val="en-ID"/>
        </w:rPr>
        <w:t>Kegiatan</w:t>
      </w:r>
      <w:proofErr w:type="spellEnd"/>
    </w:p>
    <w:p w14:paraId="2C148E6C" w14:textId="77777777" w:rsidR="0034160E" w:rsidRPr="0034160E" w:rsidRDefault="0034160E" w:rsidP="0034160E">
      <w:pPr>
        <w:numPr>
          <w:ilvl w:val="0"/>
          <w:numId w:val="11"/>
        </w:numPr>
        <w:tabs>
          <w:tab w:val="num" w:pos="567"/>
        </w:tabs>
        <w:rPr>
          <w:rFonts w:eastAsia="Times New Roman"/>
          <w:lang w:val="sv-SE"/>
        </w:rPr>
      </w:pPr>
      <w:r w:rsidRPr="0034160E">
        <w:rPr>
          <w:rFonts w:eastAsia="Times New Roman"/>
          <w:lang w:val="sv-SE"/>
        </w:rPr>
        <w:t>Identifikasi kebutuhan mitra (Panti Asuhan Al Mabrur) terkait literasi digital dan pemanfaatan media sosial.</w:t>
      </w:r>
    </w:p>
    <w:p w14:paraId="2BA89376" w14:textId="77777777" w:rsidR="0034160E" w:rsidRPr="0034160E" w:rsidRDefault="0034160E" w:rsidP="0034160E">
      <w:pPr>
        <w:numPr>
          <w:ilvl w:val="0"/>
          <w:numId w:val="11"/>
        </w:numPr>
        <w:tabs>
          <w:tab w:val="num" w:pos="567"/>
        </w:tabs>
        <w:rPr>
          <w:rFonts w:eastAsia="Times New Roman"/>
          <w:lang w:val="sv-SE"/>
        </w:rPr>
      </w:pPr>
      <w:r w:rsidRPr="0034160E">
        <w:rPr>
          <w:rFonts w:eastAsia="Times New Roman"/>
          <w:lang w:val="sv-SE"/>
        </w:rPr>
        <w:t>Penyusunan modul pelatihan yang mencakup konsep dasar media sosial, pembuatan konten informatif, serta etika digital.</w:t>
      </w:r>
    </w:p>
    <w:p w14:paraId="7D2DE19E" w14:textId="77777777" w:rsidR="0034160E" w:rsidRPr="00EE6E15" w:rsidRDefault="0034160E" w:rsidP="0034160E">
      <w:pPr>
        <w:numPr>
          <w:ilvl w:val="0"/>
          <w:numId w:val="11"/>
        </w:numPr>
        <w:tabs>
          <w:tab w:val="num" w:pos="567"/>
        </w:tabs>
        <w:rPr>
          <w:rFonts w:eastAsia="Times New Roman"/>
          <w:lang w:val="sv-SE"/>
        </w:rPr>
      </w:pPr>
      <w:r w:rsidRPr="0034160E">
        <w:rPr>
          <w:rFonts w:eastAsia="Times New Roman"/>
          <w:lang w:val="sv-SE"/>
        </w:rPr>
        <w:t>Koordinasi dengan pihak panti asuhan dan penjadwalan kegiatan.</w:t>
      </w:r>
    </w:p>
    <w:p w14:paraId="490CDB78" w14:textId="77777777" w:rsidR="00EE6E15" w:rsidRPr="0034160E" w:rsidRDefault="00EE6E15" w:rsidP="00EE6E15">
      <w:pPr>
        <w:ind w:left="720"/>
        <w:rPr>
          <w:rFonts w:eastAsia="Times New Roman"/>
          <w:lang w:val="sv-SE"/>
        </w:rPr>
      </w:pPr>
    </w:p>
    <w:p w14:paraId="64355CBD" w14:textId="77777777" w:rsidR="0034160E" w:rsidRPr="0034160E" w:rsidRDefault="0034160E" w:rsidP="00FB5EFD">
      <w:pPr>
        <w:rPr>
          <w:rFonts w:eastAsia="Times New Roman"/>
          <w:lang w:val="sv-SE"/>
        </w:rPr>
      </w:pPr>
      <w:r w:rsidRPr="0034160E">
        <w:rPr>
          <w:rFonts w:eastAsia="Times New Roman"/>
          <w:lang w:val="sv-SE"/>
        </w:rPr>
        <w:t>2. Pelaksanaan Kegiatan</w:t>
      </w:r>
    </w:p>
    <w:p w14:paraId="6E339F8A" w14:textId="77777777" w:rsidR="0034160E" w:rsidRPr="0034160E" w:rsidRDefault="0034160E" w:rsidP="0034160E">
      <w:pPr>
        <w:ind w:firstLine="567"/>
        <w:rPr>
          <w:rFonts w:eastAsia="Times New Roman"/>
          <w:lang w:val="sv-SE"/>
        </w:rPr>
      </w:pPr>
      <w:r w:rsidRPr="0034160E">
        <w:rPr>
          <w:rFonts w:eastAsia="Times New Roman"/>
          <w:lang w:val="sv-SE"/>
        </w:rPr>
        <w:t>Kegiatan dilakukan secara tatap muka di Panti Asuhan Al Mabrur dengan metode berikut:</w:t>
      </w:r>
    </w:p>
    <w:p w14:paraId="4D7C6C04" w14:textId="77777777" w:rsidR="0034160E" w:rsidRPr="0034160E" w:rsidRDefault="0034160E" w:rsidP="0034160E">
      <w:pPr>
        <w:numPr>
          <w:ilvl w:val="0"/>
          <w:numId w:val="12"/>
        </w:numPr>
        <w:rPr>
          <w:rFonts w:eastAsia="Times New Roman"/>
          <w:lang w:val="sv-SE"/>
        </w:rPr>
      </w:pPr>
      <w:r w:rsidRPr="0034160E">
        <w:rPr>
          <w:rFonts w:eastAsia="Times New Roman"/>
          <w:lang w:val="sv-SE"/>
        </w:rPr>
        <w:t>Sesi Penyuluhan: Pengenalan media sosial, manfaat, serta risiko yang dapat timbul jika tidak digunakan dengan bijak.</w:t>
      </w:r>
    </w:p>
    <w:p w14:paraId="3948AB19" w14:textId="77777777" w:rsidR="0034160E" w:rsidRPr="0034160E" w:rsidRDefault="0034160E" w:rsidP="0034160E">
      <w:pPr>
        <w:numPr>
          <w:ilvl w:val="0"/>
          <w:numId w:val="12"/>
        </w:numPr>
        <w:rPr>
          <w:rFonts w:eastAsia="Times New Roman"/>
          <w:lang w:val="sv-SE"/>
        </w:rPr>
      </w:pPr>
      <w:r w:rsidRPr="0034160E">
        <w:rPr>
          <w:rFonts w:eastAsia="Times New Roman"/>
          <w:lang w:val="sv-SE"/>
        </w:rPr>
        <w:t>Sesi Pelatihan: Praktik langsung dalam pembuatan konten digital, termasuk pembuatan tulisan, gambar, dan video sederhana untuk media sosial.</w:t>
      </w:r>
    </w:p>
    <w:p w14:paraId="33D8A929" w14:textId="77777777" w:rsidR="0034160E" w:rsidRPr="0034160E" w:rsidRDefault="0034160E" w:rsidP="0034160E">
      <w:pPr>
        <w:numPr>
          <w:ilvl w:val="0"/>
          <w:numId w:val="12"/>
        </w:numPr>
        <w:rPr>
          <w:rFonts w:eastAsia="Times New Roman"/>
          <w:lang w:val="sv-SE"/>
        </w:rPr>
      </w:pPr>
      <w:r w:rsidRPr="0034160E">
        <w:rPr>
          <w:rFonts w:eastAsia="Times New Roman"/>
          <w:lang w:val="sv-SE"/>
        </w:rPr>
        <w:t>Sesi Diskusi &amp; Tanya Jawab: Memberikan kesempatan kepada peserta untuk bertanya dan mendiskusikan tantangan dalam menggunakan media sosial.</w:t>
      </w:r>
    </w:p>
    <w:p w14:paraId="19DE63E3" w14:textId="77777777" w:rsidR="0034160E" w:rsidRPr="00FB5EFD" w:rsidRDefault="0034160E" w:rsidP="0034160E">
      <w:pPr>
        <w:numPr>
          <w:ilvl w:val="0"/>
          <w:numId w:val="12"/>
        </w:numPr>
        <w:rPr>
          <w:rFonts w:eastAsia="Times New Roman"/>
          <w:lang w:val="sv-SE"/>
        </w:rPr>
      </w:pPr>
      <w:r w:rsidRPr="0034160E">
        <w:rPr>
          <w:rFonts w:eastAsia="Times New Roman"/>
          <w:lang w:val="sv-SE"/>
        </w:rPr>
        <w:t>Pendampingan &amp; Evaluasi: Peserta diberikan tugas praktik untuk membuat konten edukatif dan menerima umpan balik dari instruktur.</w:t>
      </w:r>
    </w:p>
    <w:p w14:paraId="6CF6F58E" w14:textId="77777777" w:rsidR="00FB5EFD" w:rsidRPr="0034160E" w:rsidRDefault="00FB5EFD" w:rsidP="00FB5EFD">
      <w:pPr>
        <w:ind w:left="720"/>
        <w:rPr>
          <w:rFonts w:eastAsia="Times New Roman"/>
          <w:lang w:val="sv-SE"/>
        </w:rPr>
      </w:pPr>
    </w:p>
    <w:p w14:paraId="03AAB4B7" w14:textId="77777777" w:rsidR="0034160E" w:rsidRPr="0034160E" w:rsidRDefault="0034160E" w:rsidP="00FB5EFD">
      <w:pPr>
        <w:rPr>
          <w:rFonts w:eastAsia="Times New Roman"/>
          <w:lang w:val="sv-SE"/>
        </w:rPr>
      </w:pPr>
      <w:r w:rsidRPr="0034160E">
        <w:rPr>
          <w:rFonts w:eastAsia="Times New Roman"/>
          <w:lang w:val="sv-SE"/>
        </w:rPr>
        <w:t>3. Evaluasi dan Pengukuran Keberhasilan</w:t>
      </w:r>
    </w:p>
    <w:p w14:paraId="46E37B44" w14:textId="77777777" w:rsidR="0034160E" w:rsidRPr="0034160E" w:rsidRDefault="0034160E" w:rsidP="0034160E">
      <w:pPr>
        <w:ind w:firstLine="567"/>
        <w:rPr>
          <w:rFonts w:eastAsia="Times New Roman"/>
          <w:lang w:val="sv-SE"/>
        </w:rPr>
      </w:pPr>
      <w:r w:rsidRPr="0034160E">
        <w:rPr>
          <w:rFonts w:eastAsia="Times New Roman"/>
          <w:lang w:val="sv-SE"/>
        </w:rPr>
        <w:t>Keberhasilan kegiatan ini diukur melalui:</w:t>
      </w:r>
    </w:p>
    <w:p w14:paraId="1FFCAEAE" w14:textId="77777777" w:rsidR="0034160E" w:rsidRPr="0034160E" w:rsidRDefault="0034160E" w:rsidP="0034160E">
      <w:pPr>
        <w:numPr>
          <w:ilvl w:val="0"/>
          <w:numId w:val="13"/>
        </w:numPr>
        <w:rPr>
          <w:rFonts w:eastAsia="Times New Roman"/>
          <w:lang w:val="sv-SE"/>
        </w:rPr>
      </w:pPr>
      <w:r w:rsidRPr="0034160E">
        <w:rPr>
          <w:rFonts w:eastAsia="Times New Roman"/>
          <w:lang w:val="sv-SE"/>
        </w:rPr>
        <w:t>Kuesioner Kepuasan: Menilai kepuasan peserta terhadap materi dan penyelenggaraan kegiatan.</w:t>
      </w:r>
    </w:p>
    <w:p w14:paraId="3BC60DEC" w14:textId="77777777" w:rsidR="0034160E" w:rsidRPr="0034160E" w:rsidRDefault="0034160E" w:rsidP="0034160E">
      <w:pPr>
        <w:numPr>
          <w:ilvl w:val="0"/>
          <w:numId w:val="13"/>
        </w:numPr>
        <w:rPr>
          <w:rFonts w:eastAsia="Times New Roman"/>
          <w:lang w:val="sv-SE"/>
        </w:rPr>
      </w:pPr>
      <w:r w:rsidRPr="0034160E">
        <w:rPr>
          <w:rFonts w:eastAsia="Times New Roman"/>
          <w:lang w:val="sv-SE"/>
        </w:rPr>
        <w:t>Tes Pemahaman: Mengukur peningkatan pengetahuan peserta sebelum dan sesudah pelatihan.</w:t>
      </w:r>
    </w:p>
    <w:p w14:paraId="3810DFDD" w14:textId="77777777" w:rsidR="0034160E" w:rsidRPr="00FB5EFD" w:rsidRDefault="0034160E" w:rsidP="0034160E">
      <w:pPr>
        <w:numPr>
          <w:ilvl w:val="0"/>
          <w:numId w:val="13"/>
        </w:numPr>
        <w:rPr>
          <w:rFonts w:eastAsia="Times New Roman"/>
          <w:lang w:val="sv-SE"/>
        </w:rPr>
      </w:pPr>
      <w:r w:rsidRPr="0034160E">
        <w:rPr>
          <w:rFonts w:eastAsia="Times New Roman"/>
          <w:lang w:val="sv-SE"/>
        </w:rPr>
        <w:t>Observasi dan Dokumentasi: Menganalisis keterlibatan peserta dalam praktik pembuatan konten media sosial.</w:t>
      </w:r>
    </w:p>
    <w:p w14:paraId="59374A5C" w14:textId="77777777" w:rsidR="00FB5EFD" w:rsidRPr="0034160E" w:rsidRDefault="00FB5EFD" w:rsidP="00FB5EFD">
      <w:pPr>
        <w:ind w:left="720"/>
        <w:rPr>
          <w:rFonts w:eastAsia="Times New Roman"/>
          <w:lang w:val="sv-SE"/>
        </w:rPr>
      </w:pPr>
    </w:p>
    <w:p w14:paraId="7A6905E9" w14:textId="77777777" w:rsidR="0034160E" w:rsidRPr="0034160E" w:rsidRDefault="0034160E" w:rsidP="0034160E">
      <w:pPr>
        <w:ind w:firstLine="567"/>
        <w:rPr>
          <w:rFonts w:eastAsia="Times New Roman"/>
          <w:lang w:val="sv-SE"/>
        </w:rPr>
      </w:pPr>
      <w:r w:rsidRPr="0034160E">
        <w:rPr>
          <w:rFonts w:eastAsia="Times New Roman"/>
          <w:lang w:val="sv-SE"/>
        </w:rPr>
        <w:t>Hasil evaluasi menunjukkan bahwa mayoritas peserta merasa puas dan memperoleh manfaat dari kegiatan ini. Dengan demikian, pendekatan ini terbukti efektif dalam meningkatkan literasi digital anak-anak di Panti Asuhan Al Mabrur.</w:t>
      </w:r>
    </w:p>
    <w:p w14:paraId="60528830" w14:textId="01129B94" w:rsidR="00A26BAE" w:rsidRDefault="00A26BAE" w:rsidP="00FB5009">
      <w:pPr>
        <w:ind w:firstLine="567"/>
        <w:rPr>
          <w:rFonts w:eastAsia="Times New Roman"/>
          <w:lang w:val="id-ID"/>
        </w:rPr>
      </w:pPr>
    </w:p>
    <w:p w14:paraId="6DB02FFF" w14:textId="1B2E44D2" w:rsidR="00FB5EFD" w:rsidRPr="00FB5EFD" w:rsidRDefault="0034160E" w:rsidP="00FB5EFD">
      <w:pPr>
        <w:rPr>
          <w:rFonts w:eastAsia="Times New Roman"/>
          <w:b/>
          <w:bCs/>
          <w:noProof/>
          <w:sz w:val="22"/>
          <w:szCs w:val="22"/>
          <w:lang w:val="id-ID" w:eastAsia="id-ID"/>
        </w:rPr>
      </w:pPr>
      <w:r w:rsidRPr="0034160E">
        <w:rPr>
          <w:rFonts w:eastAsia="Times New Roman"/>
          <w:b/>
          <w:bCs/>
          <w:noProof/>
          <w:sz w:val="22"/>
          <w:szCs w:val="22"/>
          <w:lang w:val="id-ID" w:eastAsia="id-ID"/>
        </w:rPr>
        <w:t xml:space="preserve">III. </w:t>
      </w:r>
      <w:r w:rsidRPr="0034160E">
        <w:rPr>
          <w:rFonts w:eastAsia="Times New Roman"/>
          <w:b/>
          <w:bCs/>
          <w:noProof/>
          <w:sz w:val="22"/>
          <w:szCs w:val="22"/>
          <w:lang w:val="id" w:eastAsia="id-ID"/>
        </w:rPr>
        <w:t>HASIL DAN PEMBAHASAN</w:t>
      </w:r>
    </w:p>
    <w:p w14:paraId="1117F47F" w14:textId="77777777" w:rsidR="0034160E" w:rsidRPr="0034160E" w:rsidRDefault="0034160E" w:rsidP="0034160E">
      <w:pPr>
        <w:ind w:firstLine="567"/>
        <w:rPr>
          <w:rFonts w:eastAsia="Times New Roman"/>
          <w:noProof/>
          <w:lang w:val="id" w:eastAsia="id-ID"/>
        </w:rPr>
      </w:pPr>
      <w:r w:rsidRPr="0034160E">
        <w:rPr>
          <w:rFonts w:eastAsia="Times New Roman"/>
          <w:noProof/>
          <w:lang w:val="id" w:eastAsia="id-ID"/>
        </w:rPr>
        <w:t xml:space="preserve">Pengabdian masyarakat yang diikuti oleh Mitra dengan kategori produktif yang merupakan anak didik panti asuhan yayasan almabrur akan mengikuti kegiatan pelatihan mengenai meningkatkan konten informasi melalui pemanfaatan media sosial Pada pelaksanaan PM kali ini metode pelaksanaan dimulai dari persiapan kegiatan PM, yakni kesediaan waktu baik dari pihak panitia maupun pihak sasaran PM, lokasi kegiatan PM hingga pada spanduk atau banner kegiatan PM, kesiapan peserta PM dari pihak polsek  Bekasi Utara dan perwakilan dari pihak mahasiswa serta MC acara PM dan juga tutor yang akan mengisi acara pelatihan pada PM kali ini. Pelaksanaan dari PM ini dilakukan secara offline atau tatap muka, hal ini dikarenakan seluruh kegiatan sudah dimulai secara luring/tatap muka dan kegiatan PM berupa pelatihan, yang mana indikator keberhasilan dari PM akan lebih maksimal jika diadakan secara tatap muka. Dalam kegiatan ini mitra berpartisipasi dalam mengikuti pelatihan berdasarkan materi penyuluhan yang diberikan, di mana mitra dapat membaca terlebih dahulu modul materi yang telah diberikan sebelumnya acara dimulai dan pada saat sesi tanya jawab peserta diberikan kesempatan untuk bertanya pada tutor. Setelah mitra memperoleh pelatihan, maka selanjutnya guna mengetahui efektifitas kegiatan PM, panitia akan memberikan sedikit kuis dengan memberikan tugas random kepada peserta PM dengan melayangkan pertanyaan perihal contoh dari bagaimana memanfaatkan media sosial Di samping itu, panitia juga akan memberikan kuesioner terhadap respon peserta pelatihan terhadap penyelenggaraan PM (kegiatan evaluasi) yang dilakukan guna perbaikan PM selanjutnya. </w:t>
      </w:r>
    </w:p>
    <w:p w14:paraId="1180F50B" w14:textId="77777777" w:rsidR="00660D7A" w:rsidRDefault="00660D7A" w:rsidP="0034160E">
      <w:pPr>
        <w:ind w:firstLine="567"/>
        <w:rPr>
          <w:rFonts w:eastAsia="Times New Roman"/>
          <w:noProof/>
          <w:lang w:val="id-ID" w:eastAsia="id-ID"/>
        </w:rPr>
      </w:pPr>
    </w:p>
    <w:p w14:paraId="2FE93944" w14:textId="77777777" w:rsidR="00660D7A" w:rsidRDefault="0034160E" w:rsidP="00660D7A">
      <w:pPr>
        <w:keepNext/>
        <w:ind w:firstLine="567"/>
        <w:jc w:val="center"/>
      </w:pPr>
      <w:r w:rsidRPr="0034160E">
        <w:rPr>
          <w:rFonts w:eastAsia="Times New Roman"/>
          <w:noProof/>
          <w:lang w:val="id-ID" w:eastAsia="id-ID"/>
        </w:rPr>
        <w:lastRenderedPageBreak/>
        <w:drawing>
          <wp:inline distT="0" distB="0" distL="0" distR="0" wp14:anchorId="13993B25" wp14:editId="0B6F2A54">
            <wp:extent cx="3657600" cy="2360492"/>
            <wp:effectExtent l="0" t="0" r="0" b="1905"/>
            <wp:docPr id="6106894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9926"/>
                    <a:stretch/>
                  </pic:blipFill>
                  <pic:spPr bwMode="auto">
                    <a:xfrm>
                      <a:off x="0" y="0"/>
                      <a:ext cx="3660440" cy="2362325"/>
                    </a:xfrm>
                    <a:prstGeom prst="rect">
                      <a:avLst/>
                    </a:prstGeom>
                    <a:noFill/>
                    <a:ln>
                      <a:noFill/>
                    </a:ln>
                    <a:extLst>
                      <a:ext uri="{53640926-AAD7-44D8-BBD7-CCE9431645EC}">
                        <a14:shadowObscured xmlns:a14="http://schemas.microsoft.com/office/drawing/2010/main"/>
                      </a:ext>
                    </a:extLst>
                  </pic:spPr>
                </pic:pic>
              </a:graphicData>
            </a:graphic>
          </wp:inline>
        </w:drawing>
      </w:r>
    </w:p>
    <w:p w14:paraId="510F8AD6" w14:textId="199C7D40" w:rsidR="0034160E" w:rsidRPr="00660D7A" w:rsidRDefault="00660D7A" w:rsidP="00660D7A">
      <w:pPr>
        <w:pStyle w:val="Caption"/>
        <w:jc w:val="center"/>
        <w:rPr>
          <w:rFonts w:eastAsia="Times New Roman"/>
          <w:noProof/>
          <w:color w:val="auto"/>
          <w:lang w:val="id" w:eastAsia="id-ID"/>
        </w:rPr>
      </w:pPr>
      <w:proofErr w:type="spellStart"/>
      <w:r w:rsidRPr="00660D7A">
        <w:rPr>
          <w:color w:val="auto"/>
        </w:rPr>
        <w:t>Gambar</w:t>
      </w:r>
      <w:proofErr w:type="spellEnd"/>
      <w:r w:rsidRPr="00660D7A">
        <w:rPr>
          <w:color w:val="auto"/>
        </w:rPr>
        <w:t xml:space="preserve"> </w:t>
      </w:r>
      <w:r w:rsidRPr="00660D7A">
        <w:rPr>
          <w:color w:val="auto"/>
        </w:rPr>
        <w:fldChar w:fldCharType="begin"/>
      </w:r>
      <w:r w:rsidRPr="00660D7A">
        <w:rPr>
          <w:color w:val="auto"/>
        </w:rPr>
        <w:instrText xml:space="preserve"> SEQ Gambar \* ARABIC </w:instrText>
      </w:r>
      <w:r w:rsidRPr="00660D7A">
        <w:rPr>
          <w:color w:val="auto"/>
        </w:rPr>
        <w:fldChar w:fldCharType="separate"/>
      </w:r>
      <w:r w:rsidR="00466694">
        <w:rPr>
          <w:noProof/>
          <w:color w:val="auto"/>
        </w:rPr>
        <w:t>2</w:t>
      </w:r>
      <w:r w:rsidRPr="00660D7A">
        <w:rPr>
          <w:color w:val="auto"/>
        </w:rPr>
        <w:fldChar w:fldCharType="end"/>
      </w:r>
      <w:r w:rsidRPr="00660D7A">
        <w:rPr>
          <w:color w:val="auto"/>
          <w:lang w:val="id-ID"/>
        </w:rPr>
        <w:t xml:space="preserve"> Kegiatan Pengabdian Masyarakat</w:t>
      </w:r>
    </w:p>
    <w:p w14:paraId="3EB31AB4" w14:textId="77777777" w:rsidR="0034160E" w:rsidRDefault="0034160E" w:rsidP="0034160E">
      <w:pPr>
        <w:ind w:firstLine="567"/>
        <w:rPr>
          <w:rFonts w:eastAsia="Times New Roman"/>
          <w:noProof/>
          <w:lang w:val="id-ID" w:eastAsia="id-ID"/>
        </w:rPr>
      </w:pPr>
      <w:r w:rsidRPr="0034160E">
        <w:rPr>
          <w:rFonts w:eastAsia="Times New Roman"/>
          <w:noProof/>
          <w:lang w:val="id" w:eastAsia="id-ID"/>
        </w:rPr>
        <w:t xml:space="preserve">Kegiatan pengabdian masyarakat yang dilakukan di Panti Asuhan Al Mabrur berhasil memberikan pelatihan kepada anak-anak dalam pemanfaatan media sosial secara positif dan produktif. </w:t>
      </w:r>
      <w:r w:rsidRPr="0034160E">
        <w:rPr>
          <w:rFonts w:eastAsia="Times New Roman"/>
          <w:noProof/>
          <w:lang w:val="sv-SE" w:eastAsia="id-ID"/>
        </w:rPr>
        <w:t>Berdasarkan evaluasi yang dilakukan, terdapat beberapa capaian utama yang diperoleh dari kegiatan ini, antara lain:</w:t>
      </w:r>
    </w:p>
    <w:p w14:paraId="7F101CAB" w14:textId="77777777" w:rsidR="0018307D" w:rsidRPr="0018307D" w:rsidRDefault="0018307D" w:rsidP="0034160E">
      <w:pPr>
        <w:ind w:firstLine="567"/>
        <w:rPr>
          <w:rFonts w:eastAsia="Times New Roman"/>
          <w:noProof/>
          <w:lang w:val="id-ID" w:eastAsia="id-ID"/>
        </w:rPr>
      </w:pPr>
    </w:p>
    <w:p w14:paraId="7814314C" w14:textId="77777777" w:rsidR="0034160E" w:rsidRPr="0018307D" w:rsidRDefault="0034160E" w:rsidP="0034160E">
      <w:pPr>
        <w:numPr>
          <w:ilvl w:val="0"/>
          <w:numId w:val="14"/>
        </w:numPr>
        <w:tabs>
          <w:tab w:val="num" w:pos="284"/>
        </w:tabs>
        <w:rPr>
          <w:rFonts w:eastAsia="Times New Roman"/>
          <w:noProof/>
          <w:lang w:val="sv-SE" w:eastAsia="id-ID"/>
        </w:rPr>
      </w:pPr>
      <w:r w:rsidRPr="0034160E">
        <w:rPr>
          <w:rFonts w:eastAsia="Times New Roman"/>
          <w:b/>
          <w:bCs/>
          <w:noProof/>
          <w:lang w:val="sv-SE" w:eastAsia="id-ID"/>
        </w:rPr>
        <w:t>Peningkatan Pemahaman Digital:</w:t>
      </w:r>
      <w:r w:rsidRPr="0034160E">
        <w:rPr>
          <w:rFonts w:eastAsia="Times New Roman"/>
          <w:noProof/>
          <w:lang w:val="sv-SE" w:eastAsia="id-ID"/>
        </w:rPr>
        <w:t xml:space="preserve"> Sebanyak </w:t>
      </w:r>
      <w:r w:rsidRPr="0034160E">
        <w:rPr>
          <w:rFonts w:eastAsia="Times New Roman"/>
          <w:b/>
          <w:bCs/>
          <w:noProof/>
          <w:lang w:val="sv-SE" w:eastAsia="id-ID"/>
        </w:rPr>
        <w:t>28 % peserta Sangat Setuju dan 72% Peserta Setuju</w:t>
      </w:r>
      <w:r w:rsidRPr="0034160E">
        <w:rPr>
          <w:rFonts w:eastAsia="Times New Roman"/>
          <w:noProof/>
          <w:lang w:val="sv-SE" w:eastAsia="id-ID"/>
        </w:rPr>
        <w:t xml:space="preserve"> menyatakan bahwa mereka mendapatkan wawasan baru tentang penggunaan media sosial secara bijak.</w:t>
      </w:r>
    </w:p>
    <w:p w14:paraId="75B12BB3" w14:textId="77777777" w:rsidR="0018307D" w:rsidRDefault="0018307D" w:rsidP="0018307D">
      <w:pPr>
        <w:ind w:left="360"/>
        <w:rPr>
          <w:lang w:val="id-ID"/>
        </w:rPr>
      </w:pPr>
    </w:p>
    <w:p w14:paraId="4C746F46" w14:textId="5628C8EE" w:rsidR="0018307D" w:rsidRPr="00466694" w:rsidRDefault="0018307D" w:rsidP="0018307D">
      <w:pPr>
        <w:ind w:left="360"/>
        <w:rPr>
          <w:rFonts w:eastAsia="Times New Roman"/>
          <w:noProof/>
          <w:lang w:val="sv-SE" w:eastAsia="id-ID"/>
        </w:rPr>
      </w:pPr>
      <w:proofErr w:type="spellStart"/>
      <w:r>
        <w:t>Hasil</w:t>
      </w:r>
      <w:proofErr w:type="spellEnd"/>
      <w:r>
        <w:t xml:space="preserve"> </w:t>
      </w:r>
      <w:proofErr w:type="spellStart"/>
      <w:r>
        <w:t>survei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sebanyak</w:t>
      </w:r>
      <w:proofErr w:type="spellEnd"/>
      <w:r>
        <w:t xml:space="preserve"> </w:t>
      </w:r>
      <w:r>
        <w:rPr>
          <w:rStyle w:val="Strong"/>
        </w:rPr>
        <w:t xml:space="preserve">28% </w:t>
      </w:r>
      <w:proofErr w:type="spellStart"/>
      <w:r>
        <w:rPr>
          <w:rStyle w:val="Strong"/>
        </w:rPr>
        <w:t>peserta</w:t>
      </w:r>
      <w:proofErr w:type="spellEnd"/>
      <w:r>
        <w:rPr>
          <w:rStyle w:val="Strong"/>
        </w:rPr>
        <w:t xml:space="preserve"> </w:t>
      </w:r>
      <w:proofErr w:type="spellStart"/>
      <w:r>
        <w:rPr>
          <w:rStyle w:val="Strong"/>
        </w:rPr>
        <w:t>sangat</w:t>
      </w:r>
      <w:proofErr w:type="spellEnd"/>
      <w:r>
        <w:rPr>
          <w:rStyle w:val="Strong"/>
        </w:rPr>
        <w:t xml:space="preserve"> </w:t>
      </w:r>
      <w:proofErr w:type="spellStart"/>
      <w:r>
        <w:rPr>
          <w:rStyle w:val="Strong"/>
        </w:rPr>
        <w:t>setuju</w:t>
      </w:r>
      <w:proofErr w:type="spellEnd"/>
      <w:r>
        <w:t xml:space="preserve"> </w:t>
      </w:r>
      <w:proofErr w:type="spellStart"/>
      <w:r>
        <w:t>dan</w:t>
      </w:r>
      <w:proofErr w:type="spellEnd"/>
      <w:r>
        <w:t xml:space="preserve"> </w:t>
      </w:r>
      <w:r>
        <w:rPr>
          <w:rStyle w:val="Strong"/>
        </w:rPr>
        <w:t xml:space="preserve">72% </w:t>
      </w:r>
      <w:proofErr w:type="spellStart"/>
      <w:r>
        <w:rPr>
          <w:rStyle w:val="Strong"/>
        </w:rPr>
        <w:t>peserta</w:t>
      </w:r>
      <w:proofErr w:type="spellEnd"/>
      <w:r>
        <w:rPr>
          <w:rStyle w:val="Strong"/>
        </w:rPr>
        <w:t xml:space="preserve"> </w:t>
      </w:r>
      <w:proofErr w:type="spellStart"/>
      <w:r>
        <w:rPr>
          <w:rStyle w:val="Strong"/>
        </w:rPr>
        <w:t>setuju</w:t>
      </w:r>
      <w:proofErr w:type="spellEnd"/>
      <w:r>
        <w:t xml:space="preserve"> </w:t>
      </w:r>
      <w:proofErr w:type="spellStart"/>
      <w:r>
        <w:t>bahwa</w:t>
      </w:r>
      <w:proofErr w:type="spellEnd"/>
      <w:r>
        <w:t xml:space="preserve"> </w:t>
      </w:r>
      <w:proofErr w:type="spellStart"/>
      <w:r>
        <w:t>mereka</w:t>
      </w:r>
      <w:proofErr w:type="spellEnd"/>
      <w:r>
        <w:t xml:space="preserve"> </w:t>
      </w:r>
      <w:proofErr w:type="spellStart"/>
      <w:r>
        <w:t>mendapatkan</w:t>
      </w:r>
      <w:proofErr w:type="spellEnd"/>
      <w:r>
        <w:t xml:space="preserve"> </w:t>
      </w:r>
      <w:proofErr w:type="spellStart"/>
      <w:r>
        <w:t>wawasan</w:t>
      </w:r>
      <w:proofErr w:type="spellEnd"/>
      <w:r>
        <w:t xml:space="preserve"> </w:t>
      </w:r>
      <w:proofErr w:type="spellStart"/>
      <w:r>
        <w:t>baru</w:t>
      </w:r>
      <w:proofErr w:type="spellEnd"/>
      <w:r>
        <w:t xml:space="preserve"> </w:t>
      </w:r>
      <w:proofErr w:type="spellStart"/>
      <w:r>
        <w:t>tentang</w:t>
      </w:r>
      <w:proofErr w:type="spellEnd"/>
      <w:r>
        <w:t xml:space="preserve"> </w:t>
      </w:r>
      <w:proofErr w:type="spellStart"/>
      <w:r>
        <w:t>penggunaan</w:t>
      </w:r>
      <w:proofErr w:type="spellEnd"/>
      <w:r>
        <w:t xml:space="preserve"> media </w:t>
      </w:r>
      <w:proofErr w:type="spellStart"/>
      <w:r>
        <w:t>sosial</w:t>
      </w:r>
      <w:proofErr w:type="spellEnd"/>
      <w:r>
        <w:t xml:space="preserve"> </w:t>
      </w:r>
      <w:proofErr w:type="spellStart"/>
      <w:r>
        <w:t>secara</w:t>
      </w:r>
      <w:proofErr w:type="spellEnd"/>
      <w:r>
        <w:t xml:space="preserve"> </w:t>
      </w:r>
      <w:proofErr w:type="spellStart"/>
      <w:r>
        <w:t>bijak</w:t>
      </w:r>
      <w:proofErr w:type="spellEnd"/>
      <w:r>
        <w:t xml:space="preserve">. Hal </w:t>
      </w:r>
      <w:proofErr w:type="spellStart"/>
      <w:r>
        <w:t>ini</w:t>
      </w:r>
      <w:proofErr w:type="spellEnd"/>
      <w:r>
        <w:t xml:space="preserve"> </w:t>
      </w:r>
      <w:proofErr w:type="spellStart"/>
      <w:r>
        <w:t>mencerminkan</w:t>
      </w:r>
      <w:proofErr w:type="spellEnd"/>
      <w:r>
        <w:t xml:space="preserve"> </w:t>
      </w:r>
      <w:proofErr w:type="spellStart"/>
      <w:r>
        <w:t>tingginya</w:t>
      </w:r>
      <w:proofErr w:type="spellEnd"/>
      <w:r>
        <w:t xml:space="preserve"> </w:t>
      </w:r>
      <w:proofErr w:type="spellStart"/>
      <w:r>
        <w:t>efektivitas</w:t>
      </w:r>
      <w:proofErr w:type="spellEnd"/>
      <w:r>
        <w:t xml:space="preserve"> program yang </w:t>
      </w:r>
      <w:proofErr w:type="spellStart"/>
      <w:r>
        <w:t>telah</w:t>
      </w:r>
      <w:proofErr w:type="spellEnd"/>
      <w:r>
        <w:t xml:space="preserve"> </w:t>
      </w:r>
      <w:proofErr w:type="spellStart"/>
      <w:r>
        <w:t>dilaksanakan</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literasi</w:t>
      </w:r>
      <w:proofErr w:type="spellEnd"/>
      <w:r>
        <w:t xml:space="preserve"> digital di </w:t>
      </w:r>
      <w:proofErr w:type="spellStart"/>
      <w:r>
        <w:t>kalangan</w:t>
      </w:r>
      <w:proofErr w:type="spellEnd"/>
      <w:r>
        <w:t xml:space="preserve"> </w:t>
      </w:r>
      <w:proofErr w:type="spellStart"/>
      <w:r>
        <w:t>peserta</w:t>
      </w:r>
      <w:proofErr w:type="spellEnd"/>
      <w:r>
        <w:t xml:space="preserve">. </w:t>
      </w:r>
      <w:proofErr w:type="spellStart"/>
      <w:proofErr w:type="gramStart"/>
      <w:r>
        <w:t>Dengan</w:t>
      </w:r>
      <w:proofErr w:type="spellEnd"/>
      <w:r>
        <w:t xml:space="preserve"> </w:t>
      </w:r>
      <w:proofErr w:type="spellStart"/>
      <w:r>
        <w:t>semakin</w:t>
      </w:r>
      <w:proofErr w:type="spellEnd"/>
      <w:r>
        <w:t xml:space="preserve"> </w:t>
      </w:r>
      <w:proofErr w:type="spellStart"/>
      <w:r>
        <w:t>maraknya</w:t>
      </w:r>
      <w:proofErr w:type="spellEnd"/>
      <w:r>
        <w:t xml:space="preserve"> </w:t>
      </w:r>
      <w:proofErr w:type="spellStart"/>
      <w:r>
        <w:t>penggunaan</w:t>
      </w:r>
      <w:proofErr w:type="spellEnd"/>
      <w:r>
        <w:t xml:space="preserve"> media </w:t>
      </w:r>
      <w:proofErr w:type="spellStart"/>
      <w:r>
        <w:t>sosial</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pemahaman</w:t>
      </w:r>
      <w:proofErr w:type="spellEnd"/>
      <w:r>
        <w:t xml:space="preserve"> </w:t>
      </w:r>
      <w:proofErr w:type="spellStart"/>
      <w:r>
        <w:t>mengenai</w:t>
      </w:r>
      <w:proofErr w:type="spellEnd"/>
      <w:r>
        <w:t xml:space="preserve"> </w:t>
      </w:r>
      <w:proofErr w:type="spellStart"/>
      <w:r>
        <w:t>etika</w:t>
      </w:r>
      <w:proofErr w:type="spellEnd"/>
      <w:r>
        <w:t xml:space="preserve"> digital, </w:t>
      </w:r>
      <w:proofErr w:type="spellStart"/>
      <w:r>
        <w:t>privasi</w:t>
      </w:r>
      <w:proofErr w:type="spellEnd"/>
      <w:r>
        <w:t xml:space="preserve">, </w:t>
      </w:r>
      <w:proofErr w:type="spellStart"/>
      <w:r>
        <w:t>serta</w:t>
      </w:r>
      <w:proofErr w:type="spellEnd"/>
      <w:r>
        <w:t xml:space="preserve"> </w:t>
      </w:r>
      <w:proofErr w:type="spellStart"/>
      <w:r>
        <w:t>dampak</w:t>
      </w:r>
      <w:proofErr w:type="spellEnd"/>
      <w:r>
        <w:t xml:space="preserve"> </w:t>
      </w:r>
      <w:proofErr w:type="spellStart"/>
      <w:r>
        <w:t>dari</w:t>
      </w:r>
      <w:proofErr w:type="spellEnd"/>
      <w:r>
        <w:t xml:space="preserve"> </w:t>
      </w:r>
      <w:proofErr w:type="spellStart"/>
      <w:r>
        <w:t>setiap</w:t>
      </w:r>
      <w:proofErr w:type="spellEnd"/>
      <w:r>
        <w:t xml:space="preserve"> </w:t>
      </w:r>
      <w:proofErr w:type="spellStart"/>
      <w:r>
        <w:t>konten</w:t>
      </w:r>
      <w:proofErr w:type="spellEnd"/>
      <w:r>
        <w:t xml:space="preserve"> yang </w:t>
      </w:r>
      <w:proofErr w:type="spellStart"/>
      <w:r>
        <w:t>dibagikan</w:t>
      </w:r>
      <w:proofErr w:type="spellEnd"/>
      <w:r>
        <w:t xml:space="preserve"> </w:t>
      </w:r>
      <w:proofErr w:type="spellStart"/>
      <w:r>
        <w:t>menjadi</w:t>
      </w:r>
      <w:proofErr w:type="spellEnd"/>
      <w:r>
        <w:t xml:space="preserve"> </w:t>
      </w:r>
      <w:proofErr w:type="spellStart"/>
      <w:r>
        <w:t>semakin</w:t>
      </w:r>
      <w:proofErr w:type="spellEnd"/>
      <w:r>
        <w:t xml:space="preserve"> </w:t>
      </w:r>
      <w:proofErr w:type="spellStart"/>
      <w:r>
        <w:t>krusial</w:t>
      </w:r>
      <w:proofErr w:type="spellEnd"/>
      <w:r>
        <w:t>.</w:t>
      </w:r>
      <w:proofErr w:type="gramEnd"/>
    </w:p>
    <w:p w14:paraId="3772342D" w14:textId="77777777" w:rsidR="00660D7A" w:rsidRPr="0034160E" w:rsidRDefault="00660D7A" w:rsidP="00660D7A">
      <w:pPr>
        <w:ind w:left="720"/>
        <w:rPr>
          <w:rFonts w:eastAsia="Times New Roman"/>
          <w:noProof/>
          <w:lang w:val="sv-SE" w:eastAsia="id-ID"/>
        </w:rPr>
      </w:pPr>
    </w:p>
    <w:p w14:paraId="62978CD8" w14:textId="77777777" w:rsidR="00466694" w:rsidRDefault="0034160E" w:rsidP="00466694">
      <w:pPr>
        <w:keepNext/>
        <w:ind w:firstLine="567"/>
        <w:jc w:val="center"/>
      </w:pPr>
      <w:r w:rsidRPr="0034160E">
        <w:rPr>
          <w:rFonts w:eastAsia="Times New Roman"/>
          <w:noProof/>
          <w:lang w:val="id-ID" w:eastAsia="id-ID"/>
        </w:rPr>
        <w:drawing>
          <wp:inline distT="0" distB="0" distL="0" distR="0" wp14:anchorId="307B0FAE" wp14:editId="619D6172">
            <wp:extent cx="3257550" cy="2371725"/>
            <wp:effectExtent l="0" t="0" r="19050" b="9525"/>
            <wp:docPr id="1847155434"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8E993D2C-DC3F-F465-F19E-DBA1C61ED2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B41C82" w14:textId="4D254732" w:rsidR="0034160E" w:rsidRPr="00466694" w:rsidRDefault="00466694" w:rsidP="00466694">
      <w:pPr>
        <w:pStyle w:val="Caption"/>
        <w:jc w:val="center"/>
        <w:rPr>
          <w:rFonts w:eastAsia="Times New Roman"/>
          <w:b w:val="0"/>
          <w:noProof/>
          <w:color w:val="auto"/>
          <w:lang w:val="sv-SE" w:eastAsia="id-ID"/>
        </w:rPr>
      </w:pPr>
      <w:proofErr w:type="spellStart"/>
      <w:r w:rsidRPr="00466694">
        <w:rPr>
          <w:b w:val="0"/>
          <w:color w:val="auto"/>
        </w:rPr>
        <w:t>Gambar</w:t>
      </w:r>
      <w:proofErr w:type="spellEnd"/>
      <w:r w:rsidRPr="00466694">
        <w:rPr>
          <w:b w:val="0"/>
          <w:color w:val="auto"/>
        </w:rPr>
        <w:t xml:space="preserve"> </w:t>
      </w:r>
      <w:r w:rsidRPr="00466694">
        <w:rPr>
          <w:b w:val="0"/>
          <w:color w:val="auto"/>
        </w:rPr>
        <w:fldChar w:fldCharType="begin"/>
      </w:r>
      <w:r w:rsidRPr="00466694">
        <w:rPr>
          <w:b w:val="0"/>
          <w:color w:val="auto"/>
        </w:rPr>
        <w:instrText xml:space="preserve"> SEQ Gambar \* ARABIC </w:instrText>
      </w:r>
      <w:r w:rsidRPr="00466694">
        <w:rPr>
          <w:b w:val="0"/>
          <w:color w:val="auto"/>
        </w:rPr>
        <w:fldChar w:fldCharType="separate"/>
      </w:r>
      <w:r>
        <w:rPr>
          <w:b w:val="0"/>
          <w:noProof/>
          <w:color w:val="auto"/>
        </w:rPr>
        <w:t>3</w:t>
      </w:r>
      <w:r w:rsidRPr="00466694">
        <w:rPr>
          <w:b w:val="0"/>
          <w:color w:val="auto"/>
        </w:rPr>
        <w:fldChar w:fldCharType="end"/>
      </w:r>
      <w:r w:rsidRPr="00466694">
        <w:rPr>
          <w:b w:val="0"/>
          <w:color w:val="auto"/>
          <w:lang w:val="id-ID"/>
        </w:rPr>
        <w:t xml:space="preserve"> Grafik Pemahaman Peserta Pengabdian Masyarakat</w:t>
      </w:r>
    </w:p>
    <w:p w14:paraId="30767BB4" w14:textId="77777777" w:rsidR="0018307D" w:rsidRPr="00466694" w:rsidRDefault="0018307D" w:rsidP="0034160E">
      <w:pPr>
        <w:ind w:firstLine="567"/>
        <w:rPr>
          <w:rFonts w:eastAsia="Times New Roman"/>
          <w:noProof/>
          <w:lang w:val="id-ID" w:eastAsia="id-ID"/>
        </w:rPr>
      </w:pPr>
    </w:p>
    <w:p w14:paraId="6AFE57D0" w14:textId="77777777" w:rsidR="0034160E" w:rsidRPr="0018307D" w:rsidRDefault="0034160E" w:rsidP="0034160E">
      <w:pPr>
        <w:numPr>
          <w:ilvl w:val="0"/>
          <w:numId w:val="14"/>
        </w:numPr>
        <w:tabs>
          <w:tab w:val="num" w:pos="284"/>
        </w:tabs>
        <w:rPr>
          <w:rFonts w:eastAsia="Times New Roman"/>
          <w:noProof/>
          <w:lang w:val="sv-SE" w:eastAsia="id-ID"/>
        </w:rPr>
      </w:pPr>
      <w:r w:rsidRPr="0034160E">
        <w:rPr>
          <w:rFonts w:eastAsia="Times New Roman"/>
          <w:b/>
          <w:bCs/>
          <w:noProof/>
          <w:lang w:val="sv-SE" w:eastAsia="id-ID"/>
        </w:rPr>
        <w:t>Peningkatan Keterampilan Digital:</w:t>
      </w:r>
      <w:r w:rsidRPr="0034160E">
        <w:rPr>
          <w:rFonts w:eastAsia="Times New Roman"/>
          <w:noProof/>
          <w:lang w:val="sv-SE" w:eastAsia="id-ID"/>
        </w:rPr>
        <w:t xml:space="preserve"> Sebanyak </w:t>
      </w:r>
      <w:r w:rsidRPr="0034160E">
        <w:rPr>
          <w:rFonts w:eastAsia="Times New Roman"/>
          <w:b/>
          <w:bCs/>
          <w:noProof/>
          <w:lang w:val="sv-SE" w:eastAsia="id-ID"/>
        </w:rPr>
        <w:t>80% peserta</w:t>
      </w:r>
      <w:r w:rsidRPr="0034160E">
        <w:rPr>
          <w:rFonts w:eastAsia="Times New Roman"/>
          <w:noProof/>
          <w:lang w:val="sv-SE" w:eastAsia="id-ID"/>
        </w:rPr>
        <w:t xml:space="preserve"> merasa bahwa pelatihan ini membantu mereka dalam memahami cara membuat konten yang menarik dan informatif.</w:t>
      </w:r>
    </w:p>
    <w:p w14:paraId="31E5B99C" w14:textId="57363DB7" w:rsidR="0018307D" w:rsidRDefault="0018307D" w:rsidP="0018307D">
      <w:pPr>
        <w:ind w:left="720"/>
        <w:rPr>
          <w:rFonts w:eastAsia="Times New Roman"/>
          <w:noProof/>
          <w:lang w:val="id-ID" w:eastAsia="id-ID"/>
        </w:rPr>
      </w:pPr>
      <w:r w:rsidRPr="0018307D">
        <w:rPr>
          <w:rFonts w:eastAsia="Times New Roman"/>
          <w:noProof/>
          <w:lang w:val="sv-SE" w:eastAsia="id-ID"/>
        </w:rPr>
        <w:t>Sebanyak 80% peserta menyatakan bahwa pelatihan ini membantu mereka dalam memahami cara membuat konten yang menarik dan informatif. Data ini menunjukkan bahwa pelatihan tidak hanya memberikan teori, tetapi juga keterampilan praktis yang dapat langsung diterapkan. Peserta belajar tentang berbagai teknik pembuatan konten, seperti storytelling, penggunaan visual yang menarik, serta pemanfaatan algoritma media sosia</w:t>
      </w:r>
      <w:r>
        <w:rPr>
          <w:rFonts w:eastAsia="Times New Roman"/>
          <w:noProof/>
          <w:lang w:val="sv-SE" w:eastAsia="id-ID"/>
        </w:rPr>
        <w:t>l untuk meningkatkan jangkauan.</w:t>
      </w:r>
      <w:r>
        <w:rPr>
          <w:rFonts w:eastAsia="Times New Roman"/>
          <w:noProof/>
          <w:lang w:val="id-ID" w:eastAsia="id-ID"/>
        </w:rPr>
        <w:t xml:space="preserve"> </w:t>
      </w:r>
      <w:r w:rsidRPr="0018307D">
        <w:rPr>
          <w:rFonts w:eastAsia="Times New Roman"/>
          <w:noProof/>
          <w:lang w:val="sv-SE" w:eastAsia="id-ID"/>
        </w:rPr>
        <w:t xml:space="preserve">Dalam pelatihan ini, peserta diberikan kesempatan untuk langsung mempraktikkan materi yang telah disampaikan. Mereka diajarkan cara menyusun caption yang menarik, memilih gambar atau video yang relevan, serta mengedit konten agar lebih profesional. Dengan pendekatan yang lebih interaktif, peserta dapat mengeksplorasi </w:t>
      </w:r>
      <w:r w:rsidRPr="0018307D">
        <w:rPr>
          <w:rFonts w:eastAsia="Times New Roman"/>
          <w:noProof/>
          <w:lang w:val="sv-SE" w:eastAsia="id-ID"/>
        </w:rPr>
        <w:lastRenderedPageBreak/>
        <w:t>kreativitas mereka dalam menciptakan konten yang tidak hanya informatif, tetapi juga memiliki daya tarik</w:t>
      </w:r>
      <w:r>
        <w:rPr>
          <w:rFonts w:eastAsia="Times New Roman"/>
          <w:noProof/>
          <w:lang w:val="sv-SE" w:eastAsia="id-ID"/>
        </w:rPr>
        <w:t xml:space="preserve"> tinggi bagi audiens.</w:t>
      </w:r>
      <w:r>
        <w:rPr>
          <w:rFonts w:eastAsia="Times New Roman"/>
          <w:noProof/>
          <w:lang w:val="id-ID" w:eastAsia="id-ID"/>
        </w:rPr>
        <w:t xml:space="preserve"> </w:t>
      </w:r>
      <w:r w:rsidRPr="0018307D">
        <w:rPr>
          <w:rFonts w:eastAsia="Times New Roman"/>
          <w:noProof/>
          <w:lang w:val="sv-SE" w:eastAsia="id-ID"/>
        </w:rPr>
        <w:t>Selain itu, peserta juga memahami pentingnya konsistensi dan strategi dalam membangun brand personal atau bisnis melalui media digital. Mereka menyadari bahwa konten yang baik bukan hanya sekadar menarik, tetapi juga harus memberikan manfaat bagi target audiens. Dengan meningkatnya keterampilan digital ini, para peserta lebih percaya diri dalam memproduksi dan membagikan konten yang berkualitas, baik untuk kebutuhan pribadi, akademik, maupun profesional.</w:t>
      </w:r>
    </w:p>
    <w:p w14:paraId="56EA8C2A" w14:textId="77777777" w:rsidR="0018307D" w:rsidRPr="0018307D" w:rsidRDefault="0018307D" w:rsidP="0018307D">
      <w:pPr>
        <w:ind w:left="720"/>
        <w:rPr>
          <w:rFonts w:eastAsia="Times New Roman"/>
          <w:noProof/>
          <w:lang w:val="id-ID" w:eastAsia="id-ID"/>
        </w:rPr>
      </w:pPr>
    </w:p>
    <w:p w14:paraId="5AFCFE92" w14:textId="77777777" w:rsidR="00466694" w:rsidRDefault="0034160E" w:rsidP="00466694">
      <w:pPr>
        <w:keepNext/>
        <w:ind w:firstLine="567"/>
        <w:jc w:val="center"/>
      </w:pPr>
      <w:r w:rsidRPr="0034160E">
        <w:rPr>
          <w:rFonts w:eastAsia="Times New Roman"/>
          <w:noProof/>
          <w:lang w:val="id-ID" w:eastAsia="id-ID"/>
        </w:rPr>
        <w:drawing>
          <wp:inline distT="0" distB="0" distL="0" distR="0" wp14:anchorId="598BB5FB" wp14:editId="55024073">
            <wp:extent cx="3838575" cy="2771775"/>
            <wp:effectExtent l="0" t="0" r="9525" b="9525"/>
            <wp:docPr id="843930017"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E99616D-F0DA-3DDB-400B-F02A753078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A7BC8B7" w14:textId="7B6F3E33" w:rsidR="0034160E" w:rsidRPr="0034160E" w:rsidRDefault="00466694" w:rsidP="00466694">
      <w:pPr>
        <w:pStyle w:val="Caption"/>
        <w:jc w:val="center"/>
        <w:rPr>
          <w:rFonts w:eastAsia="Times New Roman"/>
          <w:noProof/>
          <w:lang w:val="sv-SE" w:eastAsia="id-ID"/>
        </w:rPr>
      </w:pPr>
      <w:proofErr w:type="spellStart"/>
      <w:r>
        <w:t>Gambar</w:t>
      </w:r>
      <w:proofErr w:type="spellEnd"/>
      <w:r>
        <w:t xml:space="preserve"> </w:t>
      </w:r>
      <w:r w:rsidR="003541F8">
        <w:fldChar w:fldCharType="begin"/>
      </w:r>
      <w:r w:rsidR="003541F8">
        <w:instrText xml:space="preserve"> SEQ Gambar \* ARABIC </w:instrText>
      </w:r>
      <w:r w:rsidR="003541F8">
        <w:fldChar w:fldCharType="separate"/>
      </w:r>
      <w:r>
        <w:rPr>
          <w:noProof/>
        </w:rPr>
        <w:t>4</w:t>
      </w:r>
      <w:r w:rsidR="003541F8">
        <w:rPr>
          <w:noProof/>
        </w:rPr>
        <w:fldChar w:fldCharType="end"/>
      </w:r>
      <w:r>
        <w:rPr>
          <w:lang w:val="id-ID"/>
        </w:rPr>
        <w:t xml:space="preserve"> Grafik Keterampilan</w:t>
      </w:r>
      <w:r w:rsidRPr="00773A08">
        <w:rPr>
          <w:lang w:val="id-ID"/>
        </w:rPr>
        <w:t xml:space="preserve"> Peserta Pengabdian Masyarakat</w:t>
      </w:r>
    </w:p>
    <w:p w14:paraId="7573CC97" w14:textId="77777777" w:rsidR="0034160E" w:rsidRPr="0034160E" w:rsidRDefault="0034160E" w:rsidP="0034160E">
      <w:pPr>
        <w:numPr>
          <w:ilvl w:val="0"/>
          <w:numId w:val="14"/>
        </w:numPr>
        <w:tabs>
          <w:tab w:val="num" w:pos="284"/>
        </w:tabs>
        <w:rPr>
          <w:rFonts w:eastAsia="Times New Roman"/>
          <w:noProof/>
          <w:lang w:val="sv-SE" w:eastAsia="id-ID"/>
        </w:rPr>
      </w:pPr>
      <w:r w:rsidRPr="0034160E">
        <w:rPr>
          <w:rFonts w:eastAsia="Times New Roman"/>
          <w:b/>
          <w:bCs/>
          <w:noProof/>
          <w:lang w:val="sv-SE" w:eastAsia="id-ID"/>
        </w:rPr>
        <w:t>Kepuasan Peserta:</w:t>
      </w:r>
      <w:r w:rsidRPr="0034160E">
        <w:rPr>
          <w:rFonts w:eastAsia="Times New Roman"/>
          <w:noProof/>
          <w:lang w:val="sv-SE" w:eastAsia="id-ID"/>
        </w:rPr>
        <w:t xml:space="preserve"> Hasil kuesioner menunjukkan bahwa </w:t>
      </w:r>
      <w:r w:rsidRPr="0034160E">
        <w:rPr>
          <w:rFonts w:eastAsia="Times New Roman"/>
          <w:b/>
          <w:bCs/>
          <w:noProof/>
          <w:lang w:val="sv-SE" w:eastAsia="id-ID"/>
        </w:rPr>
        <w:t>100% peserta merasa puas</w:t>
      </w:r>
      <w:r w:rsidRPr="0034160E">
        <w:rPr>
          <w:rFonts w:eastAsia="Times New Roman"/>
          <w:noProof/>
          <w:lang w:val="sv-SE" w:eastAsia="id-ID"/>
        </w:rPr>
        <w:t xml:space="preserve"> dengan kegiatan yang diselenggarakan, dengan </w:t>
      </w:r>
      <w:r w:rsidRPr="0034160E">
        <w:rPr>
          <w:rFonts w:eastAsia="Times New Roman"/>
          <w:b/>
          <w:bCs/>
          <w:noProof/>
          <w:lang w:val="sv-SE" w:eastAsia="id-ID"/>
        </w:rPr>
        <w:t>58% sangat setuju bahwa susunan acara berjalan dengan baik.</w:t>
      </w:r>
    </w:p>
    <w:p w14:paraId="767CA095" w14:textId="77777777" w:rsidR="0034160E" w:rsidRPr="0034160E" w:rsidRDefault="0034160E" w:rsidP="0034160E">
      <w:pPr>
        <w:ind w:firstLine="567"/>
        <w:rPr>
          <w:rFonts w:eastAsia="Times New Roman"/>
          <w:noProof/>
          <w:lang w:val="id" w:eastAsia="id-ID"/>
        </w:rPr>
      </w:pPr>
    </w:p>
    <w:p w14:paraId="26296B57" w14:textId="77777777" w:rsidR="0034160E" w:rsidRDefault="0034160E" w:rsidP="0034160E">
      <w:pPr>
        <w:ind w:firstLine="567"/>
        <w:rPr>
          <w:rFonts w:eastAsia="Times New Roman"/>
          <w:noProof/>
          <w:lang w:val="id-ID" w:eastAsia="id-ID"/>
        </w:rPr>
      </w:pPr>
      <w:r w:rsidRPr="0034160E">
        <w:rPr>
          <w:rFonts w:eastAsia="Times New Roman"/>
          <w:noProof/>
          <w:lang w:val="id" w:eastAsia="id-ID"/>
        </w:rPr>
        <w:t xml:space="preserve">Bentuk pelatihan yang kami berikan dapat meningkatkan kualitas peserta didik yayasan Yatim Piatu Almabrur dalam mengetahui dan menguasai penggunaan media sosial dalam meningkatkan branding dan penjualan usaha mereka. Luaran yang akan dihasilkan dari solusi diatas berupa publikasi media massa (cetak / elektronik) dan juga publikasi </w:t>
      </w:r>
      <w:r w:rsidRPr="0034160E">
        <w:rPr>
          <w:rFonts w:eastAsia="Times New Roman"/>
          <w:noProof/>
          <w:lang w:val="de-DE" w:eastAsia="id-ID"/>
        </w:rPr>
        <w:t>HKI Poster Pengabdian</w:t>
      </w:r>
    </w:p>
    <w:p w14:paraId="2D79A0FC" w14:textId="2175FEA9" w:rsidR="0034160E" w:rsidRDefault="00EE6E15" w:rsidP="00EE6E15">
      <w:pPr>
        <w:jc w:val="center"/>
        <w:rPr>
          <w:rFonts w:eastAsia="Times New Roman"/>
          <w:noProof/>
          <w:lang w:val="id-ID" w:eastAsia="id-ID"/>
        </w:rPr>
      </w:pPr>
      <w:r>
        <w:rPr>
          <w:rFonts w:eastAsia="Times New Roman"/>
          <w:noProof/>
          <w:lang w:val="id-ID" w:eastAsia="id-ID"/>
        </w:rPr>
        <w:t>Tabel 1. Capain Pengabdian Masyarakat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4"/>
        <w:gridCol w:w="2488"/>
        <w:gridCol w:w="1450"/>
      </w:tblGrid>
      <w:tr w:rsidR="00EE6E15" w:rsidRPr="00466694" w14:paraId="5E5A2124" w14:textId="77777777" w:rsidTr="00EE6E15">
        <w:trPr>
          <w:trHeight w:val="300"/>
          <w:jc w:val="center"/>
        </w:trPr>
        <w:tc>
          <w:tcPr>
            <w:tcW w:w="0" w:type="auto"/>
            <w:tcBorders>
              <w:top w:val="single" w:sz="4" w:space="0" w:color="auto"/>
              <w:bottom w:val="single" w:sz="4" w:space="0" w:color="auto"/>
            </w:tcBorders>
            <w:shd w:val="clear" w:color="auto" w:fill="F2F2F2" w:themeFill="background1" w:themeFillShade="F2"/>
            <w:noWrap/>
            <w:hideMark/>
          </w:tcPr>
          <w:p w14:paraId="068B414B"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de-DE" w:eastAsia="id-ID"/>
              </w:rPr>
              <w:t>Jenis Luaran</w:t>
            </w:r>
          </w:p>
        </w:tc>
        <w:tc>
          <w:tcPr>
            <w:tcW w:w="0" w:type="auto"/>
            <w:tcBorders>
              <w:top w:val="single" w:sz="4" w:space="0" w:color="auto"/>
              <w:bottom w:val="single" w:sz="4" w:space="0" w:color="auto"/>
            </w:tcBorders>
            <w:shd w:val="clear" w:color="auto" w:fill="F2F2F2" w:themeFill="background1" w:themeFillShade="F2"/>
            <w:noWrap/>
            <w:hideMark/>
          </w:tcPr>
          <w:p w14:paraId="27548E66"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de-DE" w:eastAsia="id-ID"/>
              </w:rPr>
              <w:t>Indikator apaian</w:t>
            </w:r>
          </w:p>
        </w:tc>
        <w:tc>
          <w:tcPr>
            <w:tcW w:w="0" w:type="auto"/>
            <w:tcBorders>
              <w:top w:val="single" w:sz="4" w:space="0" w:color="auto"/>
              <w:bottom w:val="single" w:sz="4" w:space="0" w:color="auto"/>
            </w:tcBorders>
            <w:shd w:val="clear" w:color="auto" w:fill="F2F2F2" w:themeFill="background1" w:themeFillShade="F2"/>
            <w:noWrap/>
            <w:hideMark/>
          </w:tcPr>
          <w:p w14:paraId="71E7A2B6"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de-DE" w:eastAsia="id-ID"/>
              </w:rPr>
              <w:t>Status Capaian</w:t>
            </w:r>
          </w:p>
        </w:tc>
      </w:tr>
      <w:tr w:rsidR="00466694" w:rsidRPr="00466694" w14:paraId="1712F0B4" w14:textId="77777777" w:rsidTr="00EE6E15">
        <w:trPr>
          <w:trHeight w:val="300"/>
          <w:jc w:val="center"/>
        </w:trPr>
        <w:tc>
          <w:tcPr>
            <w:tcW w:w="0" w:type="auto"/>
            <w:tcBorders>
              <w:top w:val="single" w:sz="4" w:space="0" w:color="auto"/>
            </w:tcBorders>
            <w:noWrap/>
            <w:hideMark/>
          </w:tcPr>
          <w:p w14:paraId="42B65A0A"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en-US" w:eastAsia="id-ID"/>
              </w:rPr>
              <w:t>Kekayaan Intelektual (KI)</w:t>
            </w:r>
          </w:p>
        </w:tc>
        <w:tc>
          <w:tcPr>
            <w:tcW w:w="0" w:type="auto"/>
            <w:tcBorders>
              <w:top w:val="single" w:sz="4" w:space="0" w:color="auto"/>
            </w:tcBorders>
            <w:noWrap/>
            <w:hideMark/>
          </w:tcPr>
          <w:p w14:paraId="68A9040D"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en-US" w:eastAsia="id-ID"/>
              </w:rPr>
              <w:t>Hak Cipta</w:t>
            </w:r>
          </w:p>
        </w:tc>
        <w:tc>
          <w:tcPr>
            <w:tcW w:w="0" w:type="auto"/>
            <w:tcBorders>
              <w:top w:val="single" w:sz="4" w:space="0" w:color="auto"/>
            </w:tcBorders>
            <w:noWrap/>
            <w:hideMark/>
          </w:tcPr>
          <w:p w14:paraId="370D5F6F"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en-US" w:eastAsia="id-ID"/>
              </w:rPr>
              <w:t>Terbit</w:t>
            </w:r>
          </w:p>
        </w:tc>
      </w:tr>
      <w:tr w:rsidR="00466694" w:rsidRPr="00466694" w14:paraId="067E27C6" w14:textId="77777777" w:rsidTr="00EE6E15">
        <w:trPr>
          <w:trHeight w:val="300"/>
          <w:jc w:val="center"/>
        </w:trPr>
        <w:tc>
          <w:tcPr>
            <w:tcW w:w="0" w:type="auto"/>
            <w:noWrap/>
            <w:hideMark/>
          </w:tcPr>
          <w:p w14:paraId="4CA8F8E4"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de-DE" w:eastAsia="id-ID"/>
              </w:rPr>
              <w:t>Artikel di media masa cetak atau elektronik</w:t>
            </w:r>
          </w:p>
        </w:tc>
        <w:tc>
          <w:tcPr>
            <w:tcW w:w="0" w:type="auto"/>
            <w:noWrap/>
            <w:hideMark/>
          </w:tcPr>
          <w:p w14:paraId="096111F5"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de-DE" w:eastAsia="id-ID"/>
              </w:rPr>
              <w:t>Lokal</w:t>
            </w:r>
          </w:p>
        </w:tc>
        <w:tc>
          <w:tcPr>
            <w:tcW w:w="0" w:type="auto"/>
            <w:noWrap/>
            <w:hideMark/>
          </w:tcPr>
          <w:p w14:paraId="6BFA9049"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de-DE" w:eastAsia="id-ID"/>
              </w:rPr>
              <w:t>Publish</w:t>
            </w:r>
          </w:p>
        </w:tc>
      </w:tr>
      <w:tr w:rsidR="00466694" w:rsidRPr="00466694" w14:paraId="65D96EDB" w14:textId="77777777" w:rsidTr="00EE6E15">
        <w:trPr>
          <w:trHeight w:val="300"/>
          <w:jc w:val="center"/>
        </w:trPr>
        <w:tc>
          <w:tcPr>
            <w:tcW w:w="0" w:type="auto"/>
            <w:noWrap/>
            <w:hideMark/>
          </w:tcPr>
          <w:p w14:paraId="30C895F2"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de-DE" w:eastAsia="id-ID"/>
              </w:rPr>
              <w:t>Jurnal Abdimas</w:t>
            </w:r>
          </w:p>
        </w:tc>
        <w:tc>
          <w:tcPr>
            <w:tcW w:w="0" w:type="auto"/>
            <w:noWrap/>
            <w:hideMark/>
          </w:tcPr>
          <w:p w14:paraId="1A2D358A"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en-US" w:eastAsia="id-ID"/>
              </w:rPr>
              <w:t>Jurnal Tidak Terakreditasi</w:t>
            </w:r>
          </w:p>
        </w:tc>
        <w:tc>
          <w:tcPr>
            <w:tcW w:w="0" w:type="auto"/>
            <w:noWrap/>
            <w:hideMark/>
          </w:tcPr>
          <w:p w14:paraId="536BB3B1"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de-DE" w:eastAsia="id-ID"/>
              </w:rPr>
              <w:t>Submit/Publish</w:t>
            </w:r>
          </w:p>
        </w:tc>
      </w:tr>
      <w:tr w:rsidR="00466694" w:rsidRPr="00466694" w14:paraId="4087A618" w14:textId="77777777" w:rsidTr="00EE6E15">
        <w:trPr>
          <w:trHeight w:val="300"/>
          <w:jc w:val="center"/>
        </w:trPr>
        <w:tc>
          <w:tcPr>
            <w:tcW w:w="0" w:type="auto"/>
            <w:noWrap/>
            <w:hideMark/>
          </w:tcPr>
          <w:p w14:paraId="617EB46D"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de-DE" w:eastAsia="id-ID"/>
              </w:rPr>
              <w:t> </w:t>
            </w:r>
          </w:p>
        </w:tc>
        <w:tc>
          <w:tcPr>
            <w:tcW w:w="0" w:type="auto"/>
            <w:noWrap/>
            <w:hideMark/>
          </w:tcPr>
          <w:p w14:paraId="54DCB6E0"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en-US" w:eastAsia="id-ID"/>
              </w:rPr>
              <w:t>Pengetahuannya meningkat</w:t>
            </w:r>
          </w:p>
        </w:tc>
        <w:tc>
          <w:tcPr>
            <w:tcW w:w="0" w:type="auto"/>
            <w:noWrap/>
            <w:hideMark/>
          </w:tcPr>
          <w:p w14:paraId="3260A430"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de-DE" w:eastAsia="id-ID"/>
              </w:rPr>
              <w:t>Meningkat</w:t>
            </w:r>
          </w:p>
        </w:tc>
      </w:tr>
      <w:tr w:rsidR="00466694" w:rsidRPr="00466694" w14:paraId="6FAF773D" w14:textId="77777777" w:rsidTr="00EE6E15">
        <w:trPr>
          <w:trHeight w:val="300"/>
          <w:jc w:val="center"/>
        </w:trPr>
        <w:tc>
          <w:tcPr>
            <w:tcW w:w="0" w:type="auto"/>
            <w:noWrap/>
            <w:hideMark/>
          </w:tcPr>
          <w:p w14:paraId="2EFBCCB3"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de-DE" w:eastAsia="id-ID"/>
              </w:rPr>
              <w:t>Mitra Non Produktif</w:t>
            </w:r>
          </w:p>
        </w:tc>
        <w:tc>
          <w:tcPr>
            <w:tcW w:w="0" w:type="auto"/>
            <w:noWrap/>
            <w:hideMark/>
          </w:tcPr>
          <w:p w14:paraId="0CE8AAAC"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en-US" w:eastAsia="id-ID"/>
              </w:rPr>
              <w:t>Keterampilannya meningkat</w:t>
            </w:r>
          </w:p>
        </w:tc>
        <w:tc>
          <w:tcPr>
            <w:tcW w:w="0" w:type="auto"/>
            <w:noWrap/>
            <w:hideMark/>
          </w:tcPr>
          <w:p w14:paraId="54E85270"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de-DE" w:eastAsia="id-ID"/>
              </w:rPr>
              <w:t>Meningkat</w:t>
            </w:r>
          </w:p>
        </w:tc>
      </w:tr>
      <w:tr w:rsidR="00466694" w:rsidRPr="00466694" w14:paraId="01B4F193" w14:textId="77777777" w:rsidTr="00EE6E15">
        <w:trPr>
          <w:trHeight w:val="300"/>
          <w:jc w:val="center"/>
        </w:trPr>
        <w:tc>
          <w:tcPr>
            <w:tcW w:w="0" w:type="auto"/>
            <w:noWrap/>
            <w:hideMark/>
          </w:tcPr>
          <w:p w14:paraId="397E5639"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en-US" w:eastAsia="id-ID"/>
              </w:rPr>
              <w:t> </w:t>
            </w:r>
          </w:p>
        </w:tc>
        <w:tc>
          <w:tcPr>
            <w:tcW w:w="0" w:type="auto"/>
            <w:noWrap/>
            <w:hideMark/>
          </w:tcPr>
          <w:p w14:paraId="3EBE944F"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en-US" w:eastAsia="id-ID"/>
              </w:rPr>
              <w:t xml:space="preserve">Pelayanannya meningkat </w:t>
            </w:r>
          </w:p>
        </w:tc>
        <w:tc>
          <w:tcPr>
            <w:tcW w:w="0" w:type="auto"/>
            <w:noWrap/>
            <w:hideMark/>
          </w:tcPr>
          <w:p w14:paraId="304C7F1B" w14:textId="77777777" w:rsidR="00466694" w:rsidRPr="00466694" w:rsidRDefault="00466694">
            <w:pPr>
              <w:rPr>
                <w:rFonts w:ascii="Times New Roman" w:eastAsia="Times New Roman" w:hAnsi="Times New Roman"/>
                <w:noProof/>
                <w:lang w:val="en-US" w:eastAsia="id-ID"/>
              </w:rPr>
            </w:pPr>
            <w:r w:rsidRPr="00466694">
              <w:rPr>
                <w:rFonts w:ascii="Times New Roman" w:eastAsia="Times New Roman" w:hAnsi="Times New Roman"/>
                <w:noProof/>
                <w:lang w:val="de-DE" w:eastAsia="id-ID"/>
              </w:rPr>
              <w:t>Meningkat</w:t>
            </w:r>
          </w:p>
        </w:tc>
      </w:tr>
    </w:tbl>
    <w:p w14:paraId="32F394D6" w14:textId="77777777" w:rsidR="0034160E" w:rsidRDefault="0034160E" w:rsidP="0034160E">
      <w:pPr>
        <w:rPr>
          <w:rFonts w:eastAsia="Times New Roman"/>
          <w:noProof/>
          <w:lang w:val="id-ID" w:eastAsia="id-ID"/>
        </w:rPr>
      </w:pPr>
    </w:p>
    <w:p w14:paraId="3B265540" w14:textId="3FB33A50" w:rsidR="00EE6E15" w:rsidRPr="00EE6E15" w:rsidRDefault="00EE6E15" w:rsidP="00EE6E15">
      <w:pPr>
        <w:ind w:left="365"/>
        <w:rPr>
          <w:rFonts w:eastAsia="Times New Roman"/>
          <w:bCs/>
          <w:noProof/>
          <w:lang w:val="id" w:eastAsia="id-ID"/>
        </w:rPr>
      </w:pPr>
      <w:r w:rsidRPr="00EE6E15">
        <w:rPr>
          <w:rFonts w:eastAsia="Times New Roman"/>
          <w:bCs/>
          <w:noProof/>
          <w:lang w:val="id" w:eastAsia="id-ID"/>
        </w:rPr>
        <w:t>Pengabdian kepada masyarakat merupakan salah satu pilar penting dalam dunia akademik, di mana hasil penelitian dan inovasi dapat diaplikasikan secara langsung untuk memberikan manfaat bagi masyarakat luas. Berdasarkan tabel capaian pengabdian masyarakat, beberapa luaran telah berhasil diwujudkan dalam berbagai bentuk, mulai dari kekayaan intelektual, publikasi ilmiah, hing</w:t>
      </w:r>
      <w:r>
        <w:rPr>
          <w:rFonts w:eastAsia="Times New Roman"/>
          <w:bCs/>
          <w:noProof/>
          <w:lang w:val="id" w:eastAsia="id-ID"/>
        </w:rPr>
        <w:t>ga peningkatan kapasitas mitra.</w:t>
      </w:r>
      <w:r w:rsidRPr="00EE6E15">
        <w:rPr>
          <w:rFonts w:eastAsia="Times New Roman"/>
          <w:bCs/>
          <w:noProof/>
          <w:lang w:val="id" w:eastAsia="id-ID"/>
        </w:rPr>
        <w:t>Salah satu pencapaian utama dalam program ini adalah terbitnya Hak Cipta sebagai bentuk perlindungan atas inovasi dan karya intelektual yang dihasilkan. Keberhasilan ini menunjukkan bahwa hasil pengabdian yang dilakukan memiliki nilai orisinalitas dan kebermanfaatan yang dapat diakui secara hukum. Selain itu, publikasi artikel di media massa, baik cetak maupun elektronik di tingkat lokal, juga telah berhasil dipublikasikan. Ini menjadi langkah strategis dalam menyebarluaskan pengetahuan kepada khalayak yang lebih luas.</w:t>
      </w:r>
    </w:p>
    <w:p w14:paraId="6DB0A6EE" w14:textId="488079E7" w:rsidR="00EE6E15" w:rsidRPr="00EE6E15" w:rsidRDefault="00EE6E15" w:rsidP="00EE6E15">
      <w:pPr>
        <w:ind w:left="365" w:firstLine="355"/>
        <w:rPr>
          <w:rFonts w:eastAsia="Times New Roman"/>
          <w:bCs/>
          <w:noProof/>
          <w:lang w:val="id" w:eastAsia="id-ID"/>
        </w:rPr>
      </w:pPr>
      <w:r w:rsidRPr="00EE6E15">
        <w:rPr>
          <w:rFonts w:eastAsia="Times New Roman"/>
          <w:bCs/>
          <w:noProof/>
          <w:lang w:val="id" w:eastAsia="id-ID"/>
        </w:rPr>
        <w:t xml:space="preserve">Dalam ranah akademik, capaian lain yang telah diraih adalah publikasi pada Jurnal Abdimas yang masuk dalam kategori jurnal tidak terakreditasi. Beberapa artikel telah berhasil dikirimkan (submit) atau bahkan diterbitkan (publish). Ini membuktikan bahwa hasil pengabdian yang dilakukan memiliki relevansi ilmiah dan dapat menjadi referensi bagi penelitian maupun pengabdian berikutnya.Selain aspek publikasi </w:t>
      </w:r>
      <w:r w:rsidRPr="00EE6E15">
        <w:rPr>
          <w:rFonts w:eastAsia="Times New Roman"/>
          <w:bCs/>
          <w:noProof/>
          <w:lang w:val="id" w:eastAsia="id-ID"/>
        </w:rPr>
        <w:lastRenderedPageBreak/>
        <w:t>dan kekayaan intelektual, dampak nyata dari program ini juga tercermin dalam peningkatan kapasitas mitra. Masyarakat mitra yang sebelumnya tergolong non-produktif mulai menunjukkan peningkatan dalam berbagai aspek, seperti pengetahuan, keterampilan, dan kualitas pelayanan. Peningkatan ini menjadi indikator bahwa program pengabdian masyarakat tidak hanya bersifat teoritis, tetapi juga memberikan dampak langsung yang signifikan dala</w:t>
      </w:r>
      <w:r>
        <w:rPr>
          <w:rFonts w:eastAsia="Times New Roman"/>
          <w:bCs/>
          <w:noProof/>
          <w:lang w:val="id" w:eastAsia="id-ID"/>
        </w:rPr>
        <w:t>m kehidupan sehari-hari mereka.</w:t>
      </w:r>
      <w:r w:rsidRPr="00EE6E15">
        <w:rPr>
          <w:rFonts w:eastAsia="Times New Roman"/>
          <w:bCs/>
          <w:noProof/>
          <w:lang w:val="id" w:eastAsia="id-ID"/>
        </w:rPr>
        <w:t>Dengan capaian ini, diharapkan program pengabdian masyarakat dapat terus berkembang dan memberikan manfaat yang lebih luas, baik dalam hal peningkatan kesejahteraan masyarakat maupun kontribusi terhadap perkembangan ilmu pengetahuan.</w:t>
      </w:r>
    </w:p>
    <w:p w14:paraId="49AF8D01" w14:textId="77777777" w:rsidR="00EE6E15" w:rsidRPr="00EE6E15" w:rsidRDefault="00EE6E15" w:rsidP="00EE6E15">
      <w:pPr>
        <w:ind w:left="365"/>
        <w:rPr>
          <w:rFonts w:eastAsia="Times New Roman"/>
          <w:b/>
          <w:bCs/>
          <w:noProof/>
          <w:lang w:val="id-ID" w:eastAsia="id-ID"/>
        </w:rPr>
      </w:pPr>
    </w:p>
    <w:p w14:paraId="0AA5F901" w14:textId="172B1DA8" w:rsidR="0034160E" w:rsidRPr="00380D65" w:rsidRDefault="00380D65" w:rsidP="00380D65">
      <w:pPr>
        <w:ind w:left="141"/>
        <w:rPr>
          <w:rFonts w:eastAsia="Times New Roman"/>
          <w:b/>
          <w:bCs/>
          <w:noProof/>
          <w:sz w:val="22"/>
          <w:szCs w:val="22"/>
          <w:lang w:val="id" w:eastAsia="id-ID"/>
        </w:rPr>
      </w:pPr>
      <w:r w:rsidRPr="00380D65">
        <w:rPr>
          <w:rFonts w:eastAsia="Times New Roman"/>
          <w:b/>
          <w:bCs/>
          <w:noProof/>
          <w:sz w:val="22"/>
          <w:szCs w:val="22"/>
          <w:lang w:val="id-ID" w:eastAsia="id-ID"/>
        </w:rPr>
        <w:t xml:space="preserve">IV.  </w:t>
      </w:r>
      <w:r w:rsidR="0034160E" w:rsidRPr="00380D65">
        <w:rPr>
          <w:rFonts w:eastAsia="Times New Roman"/>
          <w:b/>
          <w:bCs/>
          <w:noProof/>
          <w:sz w:val="22"/>
          <w:szCs w:val="22"/>
          <w:lang w:val="id" w:eastAsia="id-ID"/>
        </w:rPr>
        <w:t>KESIMPULAN</w:t>
      </w:r>
    </w:p>
    <w:p w14:paraId="1C4E57FC" w14:textId="77777777" w:rsidR="0034160E" w:rsidRDefault="0034160E" w:rsidP="00FB5EFD">
      <w:pPr>
        <w:ind w:left="284" w:firstLine="436"/>
        <w:rPr>
          <w:rFonts w:eastAsia="Times New Roman"/>
          <w:noProof/>
          <w:lang w:val="id-ID" w:eastAsia="id-ID"/>
        </w:rPr>
      </w:pPr>
      <w:r w:rsidRPr="0034160E">
        <w:rPr>
          <w:rFonts w:eastAsia="Times New Roman"/>
          <w:noProof/>
          <w:lang w:val="id" w:eastAsia="id-ID"/>
        </w:rPr>
        <w:t xml:space="preserve">Kegiatan pengabdian masyarakat yang dilakukan di </w:t>
      </w:r>
      <w:r w:rsidRPr="0034160E">
        <w:rPr>
          <w:rFonts w:eastAsia="Times New Roman"/>
          <w:b/>
          <w:bCs/>
          <w:noProof/>
          <w:lang w:val="id" w:eastAsia="id-ID"/>
        </w:rPr>
        <w:t>Panti Asuhan Al Mabrur</w:t>
      </w:r>
      <w:r w:rsidRPr="0034160E">
        <w:rPr>
          <w:rFonts w:eastAsia="Times New Roman"/>
          <w:noProof/>
          <w:lang w:val="id" w:eastAsia="id-ID"/>
        </w:rPr>
        <w:t xml:space="preserve"> berhasil memberikan dampak positif dalam meningkatkan pemahaman dan keterampilan anak-anak dalam memanfaatkan media sosial secara bijak dan produktif. </w:t>
      </w:r>
      <w:r w:rsidRPr="0034160E">
        <w:rPr>
          <w:rFonts w:eastAsia="Times New Roman"/>
          <w:noProof/>
          <w:lang w:val="sv-SE" w:eastAsia="id-ID"/>
        </w:rPr>
        <w:t xml:space="preserve">Melalui pendekatan </w:t>
      </w:r>
      <w:r w:rsidRPr="0034160E">
        <w:rPr>
          <w:rFonts w:eastAsia="Times New Roman"/>
          <w:b/>
          <w:bCs/>
          <w:noProof/>
          <w:lang w:val="sv-SE" w:eastAsia="id-ID"/>
        </w:rPr>
        <w:t>penyuluhan, pelatihan, dan pendampingan</w:t>
      </w:r>
      <w:r w:rsidRPr="0034160E">
        <w:rPr>
          <w:rFonts w:eastAsia="Times New Roman"/>
          <w:noProof/>
          <w:lang w:val="sv-SE" w:eastAsia="id-ID"/>
        </w:rPr>
        <w:t xml:space="preserve">, peserta memperoleh wawasan tentang literasi digital, pembuatan konten yang menarik, serta etika dalam berinteraksi di dunia digital.Hasil evaluasi menunjukkan bahwa </w:t>
      </w:r>
      <w:r w:rsidRPr="0034160E">
        <w:rPr>
          <w:rFonts w:eastAsia="Times New Roman"/>
          <w:b/>
          <w:bCs/>
          <w:noProof/>
          <w:lang w:val="sv-SE" w:eastAsia="id-ID"/>
        </w:rPr>
        <w:t>67% peserta</w:t>
      </w:r>
      <w:r w:rsidRPr="0034160E">
        <w:rPr>
          <w:rFonts w:eastAsia="Times New Roman"/>
          <w:noProof/>
          <w:lang w:val="sv-SE" w:eastAsia="id-ID"/>
        </w:rPr>
        <w:t xml:space="preserve"> merasa kegiatan ini menambah wawasan mereka dalam penggunaan media sosial, sementara </w:t>
      </w:r>
      <w:r w:rsidRPr="0034160E">
        <w:rPr>
          <w:rFonts w:eastAsia="Times New Roman"/>
          <w:b/>
          <w:bCs/>
          <w:noProof/>
          <w:lang w:val="sv-SE" w:eastAsia="id-ID"/>
        </w:rPr>
        <w:t>75% peserta</w:t>
      </w:r>
      <w:r w:rsidRPr="0034160E">
        <w:rPr>
          <w:rFonts w:eastAsia="Times New Roman"/>
          <w:noProof/>
          <w:lang w:val="sv-SE" w:eastAsia="id-ID"/>
        </w:rPr>
        <w:t xml:space="preserve"> merasakan peningkatan keterampilan digital mereka. Selain itu, </w:t>
      </w:r>
      <w:r w:rsidRPr="0034160E">
        <w:rPr>
          <w:rFonts w:eastAsia="Times New Roman"/>
          <w:b/>
          <w:bCs/>
          <w:noProof/>
          <w:lang w:val="sv-SE" w:eastAsia="id-ID"/>
        </w:rPr>
        <w:t>100% peserta</w:t>
      </w:r>
      <w:r w:rsidRPr="0034160E">
        <w:rPr>
          <w:rFonts w:eastAsia="Times New Roman"/>
          <w:noProof/>
          <w:lang w:val="sv-SE" w:eastAsia="id-ID"/>
        </w:rPr>
        <w:t xml:space="preserve"> menyatakan puas dengan materi dan penyelenggaraan kegiatan. Program ini juga menghasilkan beberapa luaran, seperti publikasi media, jurnal pengabdian, serta Hak Kekayaan Intelektual (HKI) untuk modul pelatihan. Meskipun kegiatan ini memberikan manfaat yang signifikan, terdapat tantangan dalam akses perangkat digital serta perlunya pendampingan lanjutan bagi anak-anak panti asuhan. Oleh karena itu, disarankan untuk mengembangkan program lanjutan yang melibatkan lebih banyak pihak, seperti akademisi, relawan, dan komunitas digital. Dengan keberhasilan ini, diharapkan program serupa dapat diterapkan di berbagai panti asuhan lainnya untuk meningkatkan literasi digital di kalangan anak-anak yang kurang memiliki akses terhadap edukasi teknologi. Hal ini akan membantu mereka dalam menghadapi era digital dengan lebih percaya diri dan bertanggung jawab.</w:t>
      </w:r>
    </w:p>
    <w:p w14:paraId="65D2B4C0" w14:textId="77777777" w:rsidR="00380D65" w:rsidRDefault="00380D65" w:rsidP="00FB5EFD">
      <w:pPr>
        <w:ind w:left="284" w:firstLine="436"/>
        <w:rPr>
          <w:rFonts w:eastAsia="Times New Roman"/>
          <w:noProof/>
          <w:lang w:val="id-ID" w:eastAsia="id-ID"/>
        </w:rPr>
      </w:pPr>
    </w:p>
    <w:p w14:paraId="2E4441B2" w14:textId="6C1D610A" w:rsidR="00380D65" w:rsidRDefault="00380D65" w:rsidP="00380D65">
      <w:pPr>
        <w:rPr>
          <w:rFonts w:eastAsia="Times New Roman"/>
          <w:b/>
          <w:noProof/>
          <w:sz w:val="22"/>
          <w:szCs w:val="22"/>
          <w:lang w:val="id-ID" w:eastAsia="id-ID"/>
        </w:rPr>
      </w:pPr>
      <w:r w:rsidRPr="00380D65">
        <w:rPr>
          <w:rFonts w:eastAsia="Times New Roman"/>
          <w:b/>
          <w:noProof/>
          <w:sz w:val="22"/>
          <w:szCs w:val="22"/>
          <w:lang w:val="id-ID" w:eastAsia="id-ID"/>
        </w:rPr>
        <w:t xml:space="preserve">V. REFERENSI </w:t>
      </w:r>
    </w:p>
    <w:p w14:paraId="59C65BFE" w14:textId="77777777" w:rsidR="004918B4" w:rsidRPr="00380D65" w:rsidRDefault="004918B4" w:rsidP="00380D65">
      <w:pPr>
        <w:rPr>
          <w:rFonts w:eastAsia="Times New Roman"/>
          <w:b/>
          <w:noProof/>
          <w:sz w:val="22"/>
          <w:szCs w:val="22"/>
          <w:lang w:val="id-ID" w:eastAsia="id-ID"/>
        </w:rPr>
      </w:pPr>
      <w:bookmarkStart w:id="2" w:name="_GoBack"/>
      <w:bookmarkEnd w:id="2"/>
    </w:p>
    <w:p w14:paraId="0165B438" w14:textId="62F2CD4C" w:rsidR="00380D65" w:rsidRDefault="00380D65" w:rsidP="00380D65">
      <w:pPr>
        <w:widowControl w:val="0"/>
        <w:autoSpaceDE w:val="0"/>
        <w:autoSpaceDN w:val="0"/>
        <w:adjustRightInd w:val="0"/>
        <w:ind w:left="480" w:hanging="480"/>
        <w:rPr>
          <w:noProof/>
          <w:szCs w:val="24"/>
          <w:lang w:val="id-ID"/>
        </w:rPr>
      </w:pPr>
      <w:r>
        <w:rPr>
          <w:rFonts w:eastAsia="Times New Roman"/>
          <w:noProof/>
          <w:lang w:val="id-ID" w:eastAsia="id-ID"/>
        </w:rPr>
        <w:fldChar w:fldCharType="begin" w:fldLock="1"/>
      </w:r>
      <w:r>
        <w:rPr>
          <w:rFonts w:eastAsia="Times New Roman"/>
          <w:noProof/>
          <w:lang w:val="id-ID" w:eastAsia="id-ID"/>
        </w:rPr>
        <w:instrText xml:space="preserve">ADDIN Mendeley Bibliography CSL_BIBLIOGRAPHY </w:instrText>
      </w:r>
      <w:r>
        <w:rPr>
          <w:rFonts w:eastAsia="Times New Roman"/>
          <w:noProof/>
          <w:lang w:val="id-ID" w:eastAsia="id-ID"/>
        </w:rPr>
        <w:fldChar w:fldCharType="separate"/>
      </w:r>
      <w:r w:rsidRPr="00380D65">
        <w:rPr>
          <w:noProof/>
          <w:szCs w:val="24"/>
        </w:rPr>
        <w:t xml:space="preserve">Fatmawati, N. (2021). Pengaruh positif dan negatif media sosial terhadap masyarakat. </w:t>
      </w:r>
      <w:r w:rsidRPr="00380D65">
        <w:rPr>
          <w:i/>
          <w:iCs/>
          <w:noProof/>
          <w:szCs w:val="24"/>
        </w:rPr>
        <w:t>Retrieved from Dkjn Artikel: Https://Www. Djkn. Kemenkeu. Go. Id/Kpknl-Semarang/Baca Artikel/14366/Pengaruh-Positif-Dan-Negatif-Media-Sosial-Terhadap-Masyarakat. Html</w:t>
      </w:r>
      <w:r w:rsidRPr="00380D65">
        <w:rPr>
          <w:noProof/>
          <w:szCs w:val="24"/>
        </w:rPr>
        <w:t>.</w:t>
      </w:r>
    </w:p>
    <w:p w14:paraId="588534C8" w14:textId="77777777" w:rsidR="004918B4" w:rsidRPr="004918B4" w:rsidRDefault="004918B4" w:rsidP="00380D65">
      <w:pPr>
        <w:widowControl w:val="0"/>
        <w:autoSpaceDE w:val="0"/>
        <w:autoSpaceDN w:val="0"/>
        <w:adjustRightInd w:val="0"/>
        <w:ind w:left="480" w:hanging="480"/>
        <w:rPr>
          <w:noProof/>
          <w:szCs w:val="24"/>
          <w:lang w:val="id-ID"/>
        </w:rPr>
      </w:pPr>
    </w:p>
    <w:p w14:paraId="35BF8689" w14:textId="77777777" w:rsidR="00380D65" w:rsidRDefault="00380D65" w:rsidP="00380D65">
      <w:pPr>
        <w:widowControl w:val="0"/>
        <w:autoSpaceDE w:val="0"/>
        <w:autoSpaceDN w:val="0"/>
        <w:adjustRightInd w:val="0"/>
        <w:ind w:left="480" w:hanging="480"/>
        <w:rPr>
          <w:noProof/>
          <w:szCs w:val="24"/>
          <w:lang w:val="id-ID"/>
        </w:rPr>
      </w:pPr>
      <w:r w:rsidRPr="00380D65">
        <w:rPr>
          <w:noProof/>
          <w:szCs w:val="24"/>
        </w:rPr>
        <w:t xml:space="preserve">Nurhayati, Sitorus, S., &amp; Sitohang, N. (2023). Sosialisasi dan Pendampingan Pemanfaatan Media Digital Bagi Anak Yatim Piatu di Bulan Bakti Karang Taruna Kota Binjai. </w:t>
      </w:r>
      <w:r w:rsidRPr="00380D65">
        <w:rPr>
          <w:i/>
          <w:iCs/>
          <w:noProof/>
          <w:szCs w:val="24"/>
        </w:rPr>
        <w:t>Jurnal Masyarakat Indonesia (Jumas)</w:t>
      </w:r>
      <w:r w:rsidRPr="00380D65">
        <w:rPr>
          <w:noProof/>
          <w:szCs w:val="24"/>
        </w:rPr>
        <w:t xml:space="preserve">, </w:t>
      </w:r>
      <w:r w:rsidRPr="00380D65">
        <w:rPr>
          <w:i/>
          <w:iCs/>
          <w:noProof/>
          <w:szCs w:val="24"/>
        </w:rPr>
        <w:t>2</w:t>
      </w:r>
      <w:r w:rsidRPr="00380D65">
        <w:rPr>
          <w:noProof/>
          <w:szCs w:val="24"/>
        </w:rPr>
        <w:t>, 20–25. https://doi.org/10.54209/jumas.v2i01.39</w:t>
      </w:r>
    </w:p>
    <w:p w14:paraId="5DCCDFA3" w14:textId="77777777" w:rsidR="004918B4" w:rsidRPr="004918B4" w:rsidRDefault="004918B4" w:rsidP="00380D65">
      <w:pPr>
        <w:widowControl w:val="0"/>
        <w:autoSpaceDE w:val="0"/>
        <w:autoSpaceDN w:val="0"/>
        <w:adjustRightInd w:val="0"/>
        <w:ind w:left="480" w:hanging="480"/>
        <w:rPr>
          <w:noProof/>
          <w:szCs w:val="24"/>
          <w:lang w:val="id-ID"/>
        </w:rPr>
      </w:pPr>
    </w:p>
    <w:p w14:paraId="0F990679" w14:textId="77777777" w:rsidR="00380D65" w:rsidRDefault="00380D65" w:rsidP="00380D65">
      <w:pPr>
        <w:widowControl w:val="0"/>
        <w:autoSpaceDE w:val="0"/>
        <w:autoSpaceDN w:val="0"/>
        <w:adjustRightInd w:val="0"/>
        <w:ind w:left="480" w:hanging="480"/>
        <w:rPr>
          <w:noProof/>
          <w:szCs w:val="24"/>
          <w:lang w:val="id-ID"/>
        </w:rPr>
      </w:pPr>
      <w:r w:rsidRPr="00380D65">
        <w:rPr>
          <w:noProof/>
          <w:szCs w:val="24"/>
        </w:rPr>
        <w:t xml:space="preserve">Suhardi, S. (2024). Membangun Karakter Anak Dengan Public Speaking untuk Generasi Muda Berdaya Saing. </w:t>
      </w:r>
      <w:r w:rsidRPr="00380D65">
        <w:rPr>
          <w:i/>
          <w:iCs/>
          <w:noProof/>
          <w:szCs w:val="24"/>
        </w:rPr>
        <w:t>PRAWARA Jurnal ABDIMAS</w:t>
      </w:r>
      <w:r w:rsidRPr="00380D65">
        <w:rPr>
          <w:noProof/>
          <w:szCs w:val="24"/>
        </w:rPr>
        <w:t xml:space="preserve">, </w:t>
      </w:r>
      <w:r w:rsidRPr="00380D65">
        <w:rPr>
          <w:i/>
          <w:iCs/>
          <w:noProof/>
          <w:szCs w:val="24"/>
        </w:rPr>
        <w:t>3</w:t>
      </w:r>
      <w:r w:rsidRPr="00380D65">
        <w:rPr>
          <w:noProof/>
          <w:szCs w:val="24"/>
        </w:rPr>
        <w:t>(1 JANUARI), 1–6.</w:t>
      </w:r>
    </w:p>
    <w:p w14:paraId="17AC596B" w14:textId="77777777" w:rsidR="004918B4" w:rsidRPr="004918B4" w:rsidRDefault="004918B4" w:rsidP="00380D65">
      <w:pPr>
        <w:widowControl w:val="0"/>
        <w:autoSpaceDE w:val="0"/>
        <w:autoSpaceDN w:val="0"/>
        <w:adjustRightInd w:val="0"/>
        <w:ind w:left="480" w:hanging="480"/>
        <w:rPr>
          <w:noProof/>
          <w:szCs w:val="24"/>
          <w:lang w:val="id-ID"/>
        </w:rPr>
      </w:pPr>
    </w:p>
    <w:p w14:paraId="7C9A0095" w14:textId="77777777" w:rsidR="00380D65" w:rsidRDefault="00380D65" w:rsidP="00380D65">
      <w:pPr>
        <w:widowControl w:val="0"/>
        <w:autoSpaceDE w:val="0"/>
        <w:autoSpaceDN w:val="0"/>
        <w:adjustRightInd w:val="0"/>
        <w:ind w:left="480" w:hanging="480"/>
        <w:rPr>
          <w:noProof/>
          <w:szCs w:val="24"/>
          <w:lang w:val="id-ID"/>
        </w:rPr>
      </w:pPr>
      <w:r w:rsidRPr="00380D65">
        <w:rPr>
          <w:noProof/>
          <w:szCs w:val="24"/>
        </w:rPr>
        <w:t xml:space="preserve">Suseno, M. D. W., Abimanyu, B. A., Dewa, D. S., Faisal, I., Anjani, M., Ichwahna, N. P., Yunid, R., Mulyani, S. D., Setiawan, S. D., &amp; Putra, V. A. (2022). Sosialisasi Dampak Negatif Media Sosial dan Game pada Anak Didik Yayasan Al-Muhajirin. </w:t>
      </w:r>
      <w:r w:rsidRPr="00380D65">
        <w:rPr>
          <w:i/>
          <w:iCs/>
          <w:noProof/>
          <w:szCs w:val="24"/>
        </w:rPr>
        <w:t>JATIMIKA: Jurnal Kreativitas Mahasiswa Informatika</w:t>
      </w:r>
      <w:r w:rsidRPr="00380D65">
        <w:rPr>
          <w:noProof/>
          <w:szCs w:val="24"/>
        </w:rPr>
        <w:t xml:space="preserve">, </w:t>
      </w:r>
      <w:r w:rsidRPr="00380D65">
        <w:rPr>
          <w:i/>
          <w:iCs/>
          <w:noProof/>
          <w:szCs w:val="24"/>
        </w:rPr>
        <w:t>3</w:t>
      </w:r>
      <w:r w:rsidRPr="00380D65">
        <w:rPr>
          <w:noProof/>
          <w:szCs w:val="24"/>
        </w:rPr>
        <w:t>(02), 248–252.</w:t>
      </w:r>
    </w:p>
    <w:p w14:paraId="49EF123F" w14:textId="77777777" w:rsidR="004918B4" w:rsidRPr="004918B4" w:rsidRDefault="004918B4" w:rsidP="00380D65">
      <w:pPr>
        <w:widowControl w:val="0"/>
        <w:autoSpaceDE w:val="0"/>
        <w:autoSpaceDN w:val="0"/>
        <w:adjustRightInd w:val="0"/>
        <w:ind w:left="480" w:hanging="480"/>
        <w:rPr>
          <w:noProof/>
          <w:szCs w:val="24"/>
          <w:lang w:val="id-ID"/>
        </w:rPr>
      </w:pPr>
    </w:p>
    <w:p w14:paraId="3B154FE9" w14:textId="77777777" w:rsidR="00380D65" w:rsidRDefault="00380D65" w:rsidP="00380D65">
      <w:pPr>
        <w:widowControl w:val="0"/>
        <w:autoSpaceDE w:val="0"/>
        <w:autoSpaceDN w:val="0"/>
        <w:adjustRightInd w:val="0"/>
        <w:ind w:left="480" w:hanging="480"/>
        <w:rPr>
          <w:noProof/>
          <w:szCs w:val="24"/>
          <w:lang w:val="id-ID"/>
        </w:rPr>
      </w:pPr>
      <w:r w:rsidRPr="00380D65">
        <w:rPr>
          <w:noProof/>
          <w:szCs w:val="24"/>
        </w:rPr>
        <w:t xml:space="preserve">Tabrani, M., Prastyo, F., &amp; Nurrahman, D. (2023). </w:t>
      </w:r>
      <w:r w:rsidRPr="00380D65">
        <w:rPr>
          <w:i/>
          <w:iCs/>
          <w:noProof/>
          <w:szCs w:val="24"/>
        </w:rPr>
        <w:t>Pemanfaatan Media Sosial Sebagai Platform Informasi Berbasis Digital</w:t>
      </w:r>
      <w:r w:rsidRPr="00380D65">
        <w:rPr>
          <w:noProof/>
          <w:szCs w:val="24"/>
        </w:rPr>
        <w:t xml:space="preserve">. </w:t>
      </w:r>
      <w:r w:rsidRPr="00380D65">
        <w:rPr>
          <w:i/>
          <w:iCs/>
          <w:noProof/>
          <w:szCs w:val="24"/>
        </w:rPr>
        <w:t>2</w:t>
      </w:r>
      <w:r w:rsidRPr="00380D65">
        <w:rPr>
          <w:noProof/>
          <w:szCs w:val="24"/>
        </w:rPr>
        <w:t>(4), 129–135.</w:t>
      </w:r>
    </w:p>
    <w:p w14:paraId="739BD373" w14:textId="77777777" w:rsidR="004918B4" w:rsidRPr="004918B4" w:rsidRDefault="004918B4" w:rsidP="00380D65">
      <w:pPr>
        <w:widowControl w:val="0"/>
        <w:autoSpaceDE w:val="0"/>
        <w:autoSpaceDN w:val="0"/>
        <w:adjustRightInd w:val="0"/>
        <w:ind w:left="480" w:hanging="480"/>
        <w:rPr>
          <w:noProof/>
          <w:szCs w:val="24"/>
          <w:lang w:val="id-ID"/>
        </w:rPr>
      </w:pPr>
    </w:p>
    <w:p w14:paraId="3BA77A2E" w14:textId="77777777" w:rsidR="00380D65" w:rsidRPr="00380D65" w:rsidRDefault="00380D65" w:rsidP="00380D65">
      <w:pPr>
        <w:widowControl w:val="0"/>
        <w:autoSpaceDE w:val="0"/>
        <w:autoSpaceDN w:val="0"/>
        <w:adjustRightInd w:val="0"/>
        <w:ind w:left="480" w:hanging="480"/>
        <w:rPr>
          <w:noProof/>
        </w:rPr>
      </w:pPr>
      <w:r w:rsidRPr="00380D65">
        <w:rPr>
          <w:noProof/>
          <w:szCs w:val="24"/>
        </w:rPr>
        <w:t xml:space="preserve">Yusuf, F., Rahman, H., Rahmi, S., &amp; Lismayani, A. (2023). Pemanfaatan Media Sosial Sebagai Sarana Komunikasi, Informasi, Dan Dokumentasi: Pendidikan Di Majelis Taklim Annur Sejahtera. </w:t>
      </w:r>
      <w:r w:rsidRPr="00380D65">
        <w:rPr>
          <w:i/>
          <w:iCs/>
          <w:noProof/>
          <w:szCs w:val="24"/>
        </w:rPr>
        <w:t>JHP2M: Jurnal Hasil-Hasil Pengabdian Dan Pemberdayaan Masyarakat</w:t>
      </w:r>
      <w:r w:rsidRPr="00380D65">
        <w:rPr>
          <w:noProof/>
          <w:szCs w:val="24"/>
        </w:rPr>
        <w:t xml:space="preserve">, </w:t>
      </w:r>
      <w:r w:rsidRPr="00380D65">
        <w:rPr>
          <w:i/>
          <w:iCs/>
          <w:noProof/>
          <w:szCs w:val="24"/>
        </w:rPr>
        <w:t>2</w:t>
      </w:r>
      <w:r w:rsidRPr="00380D65">
        <w:rPr>
          <w:noProof/>
          <w:szCs w:val="24"/>
        </w:rPr>
        <w:t>, 1–8.</w:t>
      </w:r>
    </w:p>
    <w:p w14:paraId="198FC157" w14:textId="4EA55247" w:rsidR="00380D65" w:rsidRPr="00380D65" w:rsidRDefault="00380D65" w:rsidP="00380D65">
      <w:pPr>
        <w:widowControl w:val="0"/>
        <w:autoSpaceDE w:val="0"/>
        <w:autoSpaceDN w:val="0"/>
        <w:adjustRightInd w:val="0"/>
        <w:ind w:left="480" w:hanging="480"/>
        <w:rPr>
          <w:rFonts w:eastAsia="Times New Roman"/>
          <w:noProof/>
          <w:lang w:val="id-ID" w:eastAsia="id-ID"/>
        </w:rPr>
      </w:pPr>
      <w:r>
        <w:rPr>
          <w:rFonts w:eastAsia="Times New Roman"/>
          <w:noProof/>
          <w:lang w:val="id-ID" w:eastAsia="id-ID"/>
        </w:rPr>
        <w:fldChar w:fldCharType="end"/>
      </w:r>
    </w:p>
    <w:sectPr w:rsidR="00380D65" w:rsidRPr="00380D65" w:rsidSect="004918B4">
      <w:headerReference w:type="default" r:id="rId16"/>
      <w:footerReference w:type="default" r:id="rId17"/>
      <w:footerReference w:type="first" r:id="rId18"/>
      <w:footnotePr>
        <w:numRestart w:val="eachPage"/>
      </w:footnotePr>
      <w:pgSz w:w="11907" w:h="16839" w:code="9"/>
      <w:pgMar w:top="1701" w:right="1134" w:bottom="1134" w:left="1701" w:header="720" w:footer="567" w:gutter="0"/>
      <w:pgNumType w:start="21"/>
      <w:cols w:space="461"/>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02D9F6" w14:textId="77777777" w:rsidR="003541F8" w:rsidRDefault="003541F8" w:rsidP="00CF3A6F">
      <w:r>
        <w:separator/>
      </w:r>
    </w:p>
  </w:endnote>
  <w:endnote w:type="continuationSeparator" w:id="0">
    <w:p w14:paraId="4623B7DF" w14:textId="77777777" w:rsidR="003541F8" w:rsidRDefault="003541F8" w:rsidP="00CF3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6080756"/>
      <w:docPartObj>
        <w:docPartGallery w:val="Page Numbers (Bottom of Page)"/>
        <w:docPartUnique/>
      </w:docPartObj>
    </w:sdtPr>
    <w:sdtEndPr>
      <w:rPr>
        <w:noProof/>
      </w:rPr>
    </w:sdtEndPr>
    <w:sdtContent>
      <w:p w14:paraId="00299C04" w14:textId="351D5E32" w:rsidR="00FB5EFD" w:rsidRDefault="00FB5EFD" w:rsidP="00FB5EFD">
        <w:pPr>
          <w:pStyle w:val="Footer"/>
          <w:tabs>
            <w:tab w:val="left" w:pos="825"/>
            <w:tab w:val="right" w:pos="9072"/>
          </w:tabs>
          <w:jc w:val="left"/>
        </w:pPr>
        <w:r w:rsidRPr="00FB5EFD">
          <w:rPr>
            <w:sz w:val="18"/>
            <w:szCs w:val="18"/>
            <w:lang w:val="id-ID"/>
          </w:rPr>
          <w:t>https://jurnalilmiah.id/index.php/abdimas</w:t>
        </w:r>
        <w:r>
          <w:tab/>
        </w:r>
        <w:r>
          <w:tab/>
        </w:r>
        <w:r>
          <w:rPr>
            <w:noProof/>
            <w:lang w:val="id-ID" w:eastAsia="id-ID"/>
          </w:rPr>
          <mc:AlternateContent>
            <mc:Choice Requires="wps">
              <w:drawing>
                <wp:anchor distT="0" distB="0" distL="114300" distR="114300" simplePos="0" relativeHeight="251669504" behindDoc="0" locked="0" layoutInCell="1" allowOverlap="1" wp14:anchorId="4D51275F" wp14:editId="23CF1A7F">
                  <wp:simplePos x="0" y="0"/>
                  <wp:positionH relativeFrom="column">
                    <wp:posOffset>-3810</wp:posOffset>
                  </wp:positionH>
                  <wp:positionV relativeFrom="paragraph">
                    <wp:posOffset>-6985</wp:posOffset>
                  </wp:positionV>
                  <wp:extent cx="56959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H="1">
                            <a:off x="0" y="0"/>
                            <a:ext cx="569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55pt" to="448.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WKDwQEAAMEDAAAOAAAAZHJzL2Uyb0RvYy54bWysU8tu2zAQvBfIPxC815INOGgEyzk4aHMo&#10;WqNpPoChlhZRvrBkLfnvu6RstUhaoAhyIbjk7OzOcLm5Ha1hR8CovWv5clFzBk76TrtDyx+/f3z/&#10;gbOYhOuE8Q5afoLIb7dX7zZDaGDle286QEYkLjZDaHmfUmiqKsoerIgLH8DRpfJoRaIQD1WHYiB2&#10;a6pVXV9Xg8cuoJcQI53eTZd8W/iVApm+KhUhMdNy6i2VFcv6lNdquxHNAUXotTy3IV7RhRXaUdGZ&#10;6k4kwX6ifkFltUQfvUoL6W3lldISigZSs6yfqXnoRYCihcyJYbYpvh2t/HLcI9Ndy1ecOWHpiR4S&#10;Cn3oE9t558hAj2yVfRpCbAi+c3s8RzHsMYseFVqmjA73NALFBhLGxuLyaXYZxsQkHa6vb9Y3a3oM&#10;ebmrJopMFTCmT+Aty5uWG+2yAaIRx88xUVmCXiAU5JamJsounQxksHHfQJEoKja1U8YJdgbZUdAg&#10;dD+WWRBxFWROUdqYOakuJf+ZdMbmNCgj9r+JM7pU9C7NiVY7j3+rmsZLq2rCX1RPWrPsJ9+dypMU&#10;O2hOirLzTOdB/DMu6b9/3vYXAAAA//8DAFBLAwQUAAYACAAAACEAX43qatkAAAAHAQAADwAAAGRy&#10;cy9kb3ducmV2LnhtbEyOwW7CMBBE75X6D9ZW4gZ2UElpiIMoEuq50As3J94mEfE6xAbSv+9WPZTT&#10;aGdGsy9fj64TVxxC60lDMlMgkCpvW6o1fB520yWIEA1Z03lCDd8YYF08PuQms/5GH3jdx1rwCIXM&#10;aGhi7DMpQ9WgM2HmeyTOvvzgTORzqKUdzI3HXSfnSqXSmZb4Q2N63DZYnfYXp+Hw7tRYxnaLdH5R&#10;m+PbIqXjQuvJ07hZgYg4xv8y/OIzOhTMVPoL2SA6DdOUiyxJAoLj5Wv6DKL8M2SRy3v+4gcAAP//&#10;AwBQSwECLQAUAAYACAAAACEAtoM4kv4AAADhAQAAEwAAAAAAAAAAAAAAAAAAAAAAW0NvbnRlbnRf&#10;VHlwZXNdLnhtbFBLAQItABQABgAIAAAAIQA4/SH/1gAAAJQBAAALAAAAAAAAAAAAAAAAAC8BAABf&#10;cmVscy8ucmVsc1BLAQItABQABgAIAAAAIQCHbWKDwQEAAMEDAAAOAAAAAAAAAAAAAAAAAC4CAABk&#10;cnMvZTJvRG9jLnhtbFBLAQItABQABgAIAAAAIQBfjepq2QAAAAcBAAAPAAAAAAAAAAAAAAAAABsE&#10;AABkcnMvZG93bnJldi54bWxQSwUGAAAAAAQABADzAAAAIQUAAAAA&#10;" strokecolor="black [3200]" strokeweight=".5pt">
                  <v:stroke joinstyle="miter"/>
                </v:line>
              </w:pict>
            </mc:Fallback>
          </mc:AlternateContent>
        </w:r>
        <w:r>
          <w:fldChar w:fldCharType="begin"/>
        </w:r>
        <w:r>
          <w:instrText xml:space="preserve"> PAGE   \* MERGEFORMAT </w:instrText>
        </w:r>
        <w:r>
          <w:fldChar w:fldCharType="separate"/>
        </w:r>
        <w:r w:rsidR="004918B4">
          <w:rPr>
            <w:noProof/>
          </w:rPr>
          <w:t>26</w:t>
        </w:r>
        <w:r>
          <w:rPr>
            <w:noProof/>
          </w:rPr>
          <w:fldChar w:fldCharType="end"/>
        </w:r>
      </w:p>
    </w:sdtContent>
  </w:sdt>
  <w:p w14:paraId="0F31E1D8" w14:textId="035F7574" w:rsidR="0034160E" w:rsidRPr="00FB5EFD" w:rsidRDefault="0034160E">
    <w:pPr>
      <w:pStyle w:val="BodyText"/>
      <w:spacing w:line="14" w:lineRule="auto"/>
      <w:jc w:val="lef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745917"/>
      <w:docPartObj>
        <w:docPartGallery w:val="Page Numbers (Bottom of Page)"/>
        <w:docPartUnique/>
      </w:docPartObj>
    </w:sdtPr>
    <w:sdtEndPr>
      <w:rPr>
        <w:noProof/>
        <w:color w:val="000000" w:themeColor="text1"/>
      </w:rPr>
    </w:sdtEndPr>
    <w:sdtContent>
      <w:p w14:paraId="00529204" w14:textId="77777777" w:rsidR="00660D7A" w:rsidRPr="0008154B" w:rsidRDefault="00660D7A" w:rsidP="00660D7A">
        <w:pPr>
          <w:pStyle w:val="Footer"/>
          <w:pBdr>
            <w:top w:val="single" w:sz="4" w:space="1" w:color="5B9BD5" w:themeColor="accent1"/>
          </w:pBdr>
          <w:tabs>
            <w:tab w:val="clear" w:pos="4680"/>
            <w:tab w:val="clear" w:pos="9360"/>
            <w:tab w:val="right" w:pos="9072"/>
          </w:tabs>
          <w:rPr>
            <w:noProof/>
            <w:lang w:val="id-ID"/>
          </w:rPr>
        </w:pPr>
        <w:r w:rsidRPr="0008154B">
          <w:rPr>
            <w:noProof/>
            <w:color w:val="049CCF"/>
            <w:shd w:val="clear" w:color="auto" w:fill="FFFFFF"/>
            <w:lang w:val="id-ID" w:eastAsia="id-ID"/>
          </w:rPr>
          <w:drawing>
            <wp:anchor distT="0" distB="0" distL="114300" distR="114300" simplePos="0" relativeHeight="251668480" behindDoc="1" locked="0" layoutInCell="1" allowOverlap="1" wp14:anchorId="43242F80" wp14:editId="5E3F27B3">
              <wp:simplePos x="0" y="0"/>
              <wp:positionH relativeFrom="column">
                <wp:posOffset>-24130</wp:posOffset>
              </wp:positionH>
              <wp:positionV relativeFrom="paragraph">
                <wp:posOffset>98425</wp:posOffset>
              </wp:positionV>
              <wp:extent cx="838200" cy="295275"/>
              <wp:effectExtent l="0" t="0" r="0" b="9525"/>
              <wp:wrapTight wrapText="bothSides">
                <wp:wrapPolygon edited="0">
                  <wp:start x="0" y="0"/>
                  <wp:lineTo x="0" y="20903"/>
                  <wp:lineTo x="21109" y="20903"/>
                  <wp:lineTo x="21109" y="0"/>
                  <wp:lineTo x="0" y="0"/>
                </wp:wrapPolygon>
              </wp:wrapTight>
              <wp:docPr id="15" name="Picture 15"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Pr>
            <w:lang w:val="id-ID"/>
          </w:rPr>
          <w:t xml:space="preserve">                             </w:t>
        </w:r>
        <w:r w:rsidRPr="0008154B">
          <w:rPr>
            <w:sz w:val="21"/>
            <w:szCs w:val="21"/>
            <w:lang w:val="id-ID"/>
          </w:rPr>
          <w:tab/>
        </w:r>
        <w:r w:rsidRPr="001D1C49">
          <w:fldChar w:fldCharType="begin"/>
        </w:r>
        <w:r w:rsidRPr="001D1C49">
          <w:instrText xml:space="preserve"> PAGE   \* MERGEFORMAT </w:instrText>
        </w:r>
        <w:r w:rsidRPr="001D1C49">
          <w:fldChar w:fldCharType="separate"/>
        </w:r>
        <w:r w:rsidR="004918B4">
          <w:rPr>
            <w:noProof/>
          </w:rPr>
          <w:t>21</w:t>
        </w:r>
        <w:r w:rsidRPr="001D1C49">
          <w:rPr>
            <w:noProof/>
          </w:rPr>
          <w:fldChar w:fldCharType="end"/>
        </w:r>
      </w:p>
      <w:p w14:paraId="7AB86670" w14:textId="77777777" w:rsidR="00660D7A" w:rsidRPr="00265DC8" w:rsidRDefault="00660D7A" w:rsidP="00660D7A">
        <w:pPr>
          <w:pStyle w:val="Footer"/>
          <w:tabs>
            <w:tab w:val="clear" w:pos="9360"/>
            <w:tab w:val="left" w:pos="1485"/>
            <w:tab w:val="right" w:pos="9072"/>
          </w:tabs>
          <w:ind w:left="1485"/>
          <w:rPr>
            <w:color w:val="464646"/>
            <w:lang w:val="id-ID"/>
          </w:rPr>
        </w:pPr>
        <w:r w:rsidRPr="0008154B">
          <w:rPr>
            <w:color w:val="464646"/>
          </w:rPr>
          <w:tab/>
        </w:r>
        <w:r w:rsidRPr="00265DC8">
          <w:rPr>
            <w:color w:val="000000" w:themeColor="text1"/>
            <w:sz w:val="16"/>
            <w:szCs w:val="16"/>
            <w:shd w:val="clear" w:color="auto" w:fill="FFFFFF"/>
          </w:rPr>
          <w:t>This work is licensed under a </w:t>
        </w:r>
        <w:hyperlink r:id="rId3" w:history="1">
          <w:r w:rsidRPr="00265DC8">
            <w:rPr>
              <w:rStyle w:val="Hyperlink"/>
              <w:color w:val="000000" w:themeColor="text1"/>
              <w:sz w:val="16"/>
              <w:szCs w:val="16"/>
              <w:u w:val="none"/>
              <w:shd w:val="clear" w:color="auto" w:fill="FFFFFF"/>
            </w:rPr>
            <w:t>Creative Commons Attribution-</w:t>
          </w:r>
          <w:proofErr w:type="spellStart"/>
          <w:r w:rsidRPr="00265DC8">
            <w:rPr>
              <w:rStyle w:val="Hyperlink"/>
              <w:color w:val="000000" w:themeColor="text1"/>
              <w:sz w:val="16"/>
              <w:szCs w:val="16"/>
              <w:u w:val="none"/>
              <w:shd w:val="clear" w:color="auto" w:fill="FFFFFF"/>
            </w:rPr>
            <w:t>ShareAlike</w:t>
          </w:r>
          <w:proofErr w:type="spellEnd"/>
          <w:r w:rsidRPr="00265DC8">
            <w:rPr>
              <w:rStyle w:val="Hyperlink"/>
              <w:color w:val="000000" w:themeColor="text1"/>
              <w:sz w:val="16"/>
              <w:szCs w:val="16"/>
              <w:u w:val="none"/>
              <w:shd w:val="clear" w:color="auto" w:fill="FFFFFF"/>
            </w:rPr>
            <w:t xml:space="preserve"> 4.0 International License</w:t>
          </w:r>
        </w:hyperlink>
        <w:r w:rsidRPr="00265DC8">
          <w:rPr>
            <w:color w:val="000000" w:themeColor="text1"/>
            <w:sz w:val="16"/>
            <w:szCs w:val="16"/>
            <w:shd w:val="clear" w:color="auto" w:fill="FFFFFF"/>
          </w:rPr>
          <w:t>.</w:t>
        </w:r>
        <w:r w:rsidRPr="00265DC8">
          <w:rPr>
            <w:color w:val="464646"/>
            <w:sz w:val="16"/>
            <w:szCs w:val="16"/>
          </w:rPr>
          <w:tab/>
        </w:r>
        <w:r w:rsidRPr="00265DC8">
          <w:rPr>
            <w:color w:val="464646"/>
            <w:sz w:val="16"/>
            <w:szCs w:val="16"/>
            <w:lang w:val="id-ID"/>
          </w:rPr>
          <w:t xml:space="preserve">         </w:t>
        </w:r>
      </w:p>
      <w:p w14:paraId="0F3EBF5E" w14:textId="77777777" w:rsidR="00660D7A" w:rsidRPr="0008154B" w:rsidRDefault="00660D7A" w:rsidP="00660D7A">
        <w:pPr>
          <w:pStyle w:val="Footer"/>
          <w:tabs>
            <w:tab w:val="clear" w:pos="9360"/>
            <w:tab w:val="right" w:pos="9072"/>
          </w:tabs>
          <w:ind w:left="2160"/>
          <w:rPr>
            <w:color w:val="000000" w:themeColor="text1"/>
            <w:lang w:val="id-ID"/>
          </w:rPr>
        </w:pPr>
        <w:r w:rsidRPr="0008154B">
          <w:rPr>
            <w:color w:val="000000" w:themeColor="text1"/>
            <w:shd w:val="clear" w:color="auto" w:fill="FFFFFF"/>
            <w:lang w:val="id-ID"/>
          </w:rPr>
          <w:t xml:space="preserve">                                                                                                                                                                                           </w:t>
        </w:r>
      </w:p>
      <w:p w14:paraId="7540316B" w14:textId="77777777" w:rsidR="00660D7A" w:rsidRPr="0008154B" w:rsidRDefault="00660D7A" w:rsidP="00660D7A">
        <w:pPr>
          <w:widowControl w:val="0"/>
          <w:autoSpaceDE w:val="0"/>
          <w:ind w:right="-1"/>
          <w:rPr>
            <w:b/>
            <w:bCs/>
            <w:lang w:val="id-ID"/>
          </w:rPr>
        </w:pPr>
      </w:p>
      <w:p w14:paraId="3AB4BF85" w14:textId="77777777" w:rsidR="00660D7A" w:rsidRPr="0008154B" w:rsidRDefault="00660D7A" w:rsidP="00660D7A">
        <w:pPr>
          <w:pStyle w:val="Footer"/>
          <w:tabs>
            <w:tab w:val="clear" w:pos="4680"/>
            <w:tab w:val="clear" w:pos="9360"/>
            <w:tab w:val="left" w:pos="1680"/>
          </w:tabs>
          <w:rPr>
            <w:color w:val="000000" w:themeColor="text1"/>
            <w:lang w:val="id-ID"/>
          </w:rPr>
        </w:pPr>
        <w:r w:rsidRPr="0008154B">
          <w:rPr>
            <w:color w:val="464646"/>
          </w:rPr>
          <w:b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0E0FF4" w14:textId="77777777" w:rsidR="003541F8" w:rsidRDefault="003541F8" w:rsidP="00CF3A6F">
      <w:r>
        <w:separator/>
      </w:r>
    </w:p>
  </w:footnote>
  <w:footnote w:type="continuationSeparator" w:id="0">
    <w:p w14:paraId="4082B202" w14:textId="77777777" w:rsidR="003541F8" w:rsidRDefault="003541F8" w:rsidP="00CF3A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318FE" w14:textId="77777777" w:rsidR="00660D7A" w:rsidRPr="00265DC8" w:rsidRDefault="00660D7A" w:rsidP="00FB5EFD">
    <w:pPr>
      <w:ind w:right="283"/>
      <w:jc w:val="right"/>
      <w:rPr>
        <w:color w:val="000000" w:themeColor="text1"/>
      </w:rPr>
    </w:pPr>
    <w:r>
      <w:rPr>
        <w:rFonts w:ascii="Verdana" w:hAnsi="Verdana"/>
        <w:b/>
        <w:noProof/>
        <w:sz w:val="28"/>
        <w:szCs w:val="28"/>
        <w:lang w:val="id-ID" w:eastAsia="id-ID"/>
      </w:rPr>
      <w:drawing>
        <wp:anchor distT="0" distB="0" distL="114300" distR="114300" simplePos="0" relativeHeight="251666432" behindDoc="0" locked="0" layoutInCell="1" allowOverlap="1" wp14:anchorId="44F63E42" wp14:editId="35BF459D">
          <wp:simplePos x="0" y="0"/>
          <wp:positionH relativeFrom="column">
            <wp:posOffset>0</wp:posOffset>
          </wp:positionH>
          <wp:positionV relativeFrom="paragraph">
            <wp:posOffset>0</wp:posOffset>
          </wp:positionV>
          <wp:extent cx="1583147" cy="4286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3147"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themeColor="text1"/>
      </w:rPr>
      <w:t>Vo</w:t>
    </w:r>
    <w:r>
      <w:rPr>
        <w:color w:val="000000" w:themeColor="text1"/>
        <w:lang w:val="id-ID"/>
      </w:rPr>
      <w:t>lume 4</w:t>
    </w:r>
    <w:r>
      <w:rPr>
        <w:color w:val="000000" w:themeColor="text1"/>
      </w:rPr>
      <w:t xml:space="preserve"> No. </w:t>
    </w:r>
    <w:r>
      <w:rPr>
        <w:color w:val="000000" w:themeColor="text1"/>
        <w:lang w:val="id-ID"/>
      </w:rPr>
      <w:t>1</w:t>
    </w:r>
    <w:r>
      <w:rPr>
        <w:color w:val="000000" w:themeColor="text1"/>
      </w:rPr>
      <w:t xml:space="preserve"> </w:t>
    </w:r>
    <w:r>
      <w:rPr>
        <w:color w:val="000000" w:themeColor="text1"/>
        <w:lang w:val="id-ID"/>
      </w:rPr>
      <w:t>Februari</w:t>
    </w:r>
    <w:r>
      <w:rPr>
        <w:color w:val="000000" w:themeColor="text1"/>
      </w:rPr>
      <w:t xml:space="preserve"> 202</w:t>
    </w:r>
    <w:r>
      <w:rPr>
        <w:color w:val="000000" w:themeColor="text1"/>
        <w:lang w:val="id-ID"/>
      </w:rPr>
      <w:t>5</w:t>
    </w:r>
    <w:r w:rsidRPr="00265DC8">
      <w:rPr>
        <w:color w:val="000000" w:themeColor="text1"/>
      </w:rPr>
      <w:t xml:space="preserve"> </w:t>
    </w:r>
  </w:p>
  <w:p w14:paraId="4FE2A58F" w14:textId="77777777" w:rsidR="00660D7A" w:rsidRPr="00872444" w:rsidRDefault="00660D7A" w:rsidP="00FB5EFD">
    <w:pPr>
      <w:ind w:right="283"/>
      <w:jc w:val="right"/>
      <w:rPr>
        <w:b/>
        <w:color w:val="000000" w:themeColor="text1"/>
        <w:lang w:val="id-ID"/>
      </w:rPr>
    </w:pPr>
    <w:r w:rsidRPr="00265DC8">
      <w:rPr>
        <w:color w:val="000000" w:themeColor="text1"/>
      </w:rPr>
      <w:t>P-ISSN</w:t>
    </w:r>
    <w:proofErr w:type="gramStart"/>
    <w:r w:rsidRPr="00265DC8">
      <w:rPr>
        <w:color w:val="000000" w:themeColor="text1"/>
      </w:rPr>
      <w:t>:2828</w:t>
    </w:r>
    <w:proofErr w:type="gramEnd"/>
    <w:r w:rsidRPr="00265DC8">
      <w:rPr>
        <w:color w:val="000000" w:themeColor="text1"/>
      </w:rPr>
      <w:t>-7916 E-ISSN:2828-3430</w:t>
    </w:r>
  </w:p>
  <w:p w14:paraId="7BCEA846" w14:textId="77777777" w:rsidR="0034160E" w:rsidRDefault="0034160E">
    <w:pPr>
      <w:pStyle w:val="BodyText"/>
      <w:spacing w:line="14" w:lineRule="auto"/>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80FC1"/>
    <w:multiLevelType w:val="hybridMultilevel"/>
    <w:tmpl w:val="20C81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6F493F"/>
    <w:multiLevelType w:val="hybridMultilevel"/>
    <w:tmpl w:val="8FF08C4C"/>
    <w:lvl w:ilvl="0" w:tplc="E26E4E56">
      <w:start w:val="1"/>
      <w:numFmt w:val="decimal"/>
      <w:lvlText w:val="%1."/>
      <w:lvlJc w:val="left"/>
      <w:pPr>
        <w:ind w:left="720" w:hanging="360"/>
      </w:pPr>
      <w:rPr>
        <w:rFonts w:hint="default"/>
        <w:color w:val="3232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C21599"/>
    <w:multiLevelType w:val="hybridMultilevel"/>
    <w:tmpl w:val="20C81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5C267D"/>
    <w:multiLevelType w:val="multilevel"/>
    <w:tmpl w:val="1826C68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9816AF"/>
    <w:multiLevelType w:val="multilevel"/>
    <w:tmpl w:val="A49C8A8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880AE0"/>
    <w:multiLevelType w:val="hybridMultilevel"/>
    <w:tmpl w:val="1C2C1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DB7194"/>
    <w:multiLevelType w:val="multilevel"/>
    <w:tmpl w:val="4A3EC4D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0B0F17"/>
    <w:multiLevelType w:val="hybridMultilevel"/>
    <w:tmpl w:val="C5828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573341"/>
    <w:multiLevelType w:val="hybridMultilevel"/>
    <w:tmpl w:val="1A86F29E"/>
    <w:lvl w:ilvl="0" w:tplc="2A30F1F4">
      <w:start w:val="1"/>
      <w:numFmt w:val="decimal"/>
      <w:lvlText w:val="%1."/>
      <w:lvlJc w:val="left"/>
      <w:pPr>
        <w:ind w:left="720" w:hanging="360"/>
      </w:pPr>
      <w:rPr>
        <w:rFonts w:ascii="Times New Roman" w:eastAsia="MS Mincho"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6B66F92"/>
    <w:multiLevelType w:val="hybridMultilevel"/>
    <w:tmpl w:val="E1C61A88"/>
    <w:lvl w:ilvl="0" w:tplc="7D7A4A24">
      <w:start w:val="1"/>
      <w:numFmt w:val="decimal"/>
      <w:lvlText w:val="%1."/>
      <w:lvlJc w:val="left"/>
      <w:pPr>
        <w:ind w:left="360" w:hanging="360"/>
      </w:pPr>
      <w:rPr>
        <w:rFonts w:ascii="Times New Roman" w:eastAsia="MS Mincho" w:hAnsi="Times New Roman" w:cs="Times New Roman"/>
      </w:rPr>
    </w:lvl>
    <w:lvl w:ilvl="1" w:tplc="292C08C4">
      <w:start w:val="1"/>
      <w:numFmt w:val="lowerLetter"/>
      <w:lvlText w:val="%2."/>
      <w:lvlJc w:val="left"/>
      <w:pPr>
        <w:ind w:left="1080" w:hanging="360"/>
      </w:pPr>
      <w:rPr>
        <w:rFonts w:ascii="Times New Roman" w:eastAsia="MS Mincho" w:hAnsi="Times New Roman" w:cs="Times New Roman"/>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54BF5D32"/>
    <w:multiLevelType w:val="hybridMultilevel"/>
    <w:tmpl w:val="4066F5C4"/>
    <w:lvl w:ilvl="0" w:tplc="1FAC87BA">
      <w:start w:val="1"/>
      <w:numFmt w:val="upperRoman"/>
      <w:lvlText w:val="%1."/>
      <w:lvlJc w:val="left"/>
      <w:pPr>
        <w:ind w:left="365" w:hanging="224"/>
      </w:pPr>
      <w:rPr>
        <w:rFonts w:hint="default"/>
        <w:spacing w:val="-1"/>
        <w:w w:val="97"/>
        <w:lang w:val="id" w:eastAsia="en-US" w:bidi="ar-SA"/>
      </w:rPr>
    </w:lvl>
    <w:lvl w:ilvl="1" w:tplc="7258049C">
      <w:numFmt w:val="bullet"/>
      <w:lvlText w:val="•"/>
      <w:lvlJc w:val="left"/>
      <w:pPr>
        <w:ind w:left="1259" w:hanging="224"/>
      </w:pPr>
      <w:rPr>
        <w:rFonts w:hint="default"/>
        <w:lang w:val="id" w:eastAsia="en-US" w:bidi="ar-SA"/>
      </w:rPr>
    </w:lvl>
    <w:lvl w:ilvl="2" w:tplc="1E061E00">
      <w:numFmt w:val="bullet"/>
      <w:lvlText w:val="•"/>
      <w:lvlJc w:val="left"/>
      <w:pPr>
        <w:ind w:left="2159" w:hanging="224"/>
      </w:pPr>
      <w:rPr>
        <w:rFonts w:hint="default"/>
        <w:lang w:val="id" w:eastAsia="en-US" w:bidi="ar-SA"/>
      </w:rPr>
    </w:lvl>
    <w:lvl w:ilvl="3" w:tplc="30300AE6">
      <w:numFmt w:val="bullet"/>
      <w:lvlText w:val="•"/>
      <w:lvlJc w:val="left"/>
      <w:pPr>
        <w:ind w:left="3059" w:hanging="224"/>
      </w:pPr>
      <w:rPr>
        <w:rFonts w:hint="default"/>
        <w:lang w:val="id" w:eastAsia="en-US" w:bidi="ar-SA"/>
      </w:rPr>
    </w:lvl>
    <w:lvl w:ilvl="4" w:tplc="7024AFF8">
      <w:numFmt w:val="bullet"/>
      <w:lvlText w:val="•"/>
      <w:lvlJc w:val="left"/>
      <w:pPr>
        <w:ind w:left="3958" w:hanging="224"/>
      </w:pPr>
      <w:rPr>
        <w:rFonts w:hint="default"/>
        <w:lang w:val="id" w:eastAsia="en-US" w:bidi="ar-SA"/>
      </w:rPr>
    </w:lvl>
    <w:lvl w:ilvl="5" w:tplc="38C67BC6">
      <w:numFmt w:val="bullet"/>
      <w:lvlText w:val="•"/>
      <w:lvlJc w:val="left"/>
      <w:pPr>
        <w:ind w:left="4858" w:hanging="224"/>
      </w:pPr>
      <w:rPr>
        <w:rFonts w:hint="default"/>
        <w:lang w:val="id" w:eastAsia="en-US" w:bidi="ar-SA"/>
      </w:rPr>
    </w:lvl>
    <w:lvl w:ilvl="6" w:tplc="FDEE3F82">
      <w:numFmt w:val="bullet"/>
      <w:lvlText w:val="•"/>
      <w:lvlJc w:val="left"/>
      <w:pPr>
        <w:ind w:left="5758" w:hanging="224"/>
      </w:pPr>
      <w:rPr>
        <w:rFonts w:hint="default"/>
        <w:lang w:val="id" w:eastAsia="en-US" w:bidi="ar-SA"/>
      </w:rPr>
    </w:lvl>
    <w:lvl w:ilvl="7" w:tplc="E5B4EB08">
      <w:numFmt w:val="bullet"/>
      <w:lvlText w:val="•"/>
      <w:lvlJc w:val="left"/>
      <w:pPr>
        <w:ind w:left="6657" w:hanging="224"/>
      </w:pPr>
      <w:rPr>
        <w:rFonts w:hint="default"/>
        <w:lang w:val="id" w:eastAsia="en-US" w:bidi="ar-SA"/>
      </w:rPr>
    </w:lvl>
    <w:lvl w:ilvl="8" w:tplc="16F408D4">
      <w:numFmt w:val="bullet"/>
      <w:lvlText w:val="•"/>
      <w:lvlJc w:val="left"/>
      <w:pPr>
        <w:ind w:left="7557" w:hanging="224"/>
      </w:pPr>
      <w:rPr>
        <w:rFonts w:hint="default"/>
        <w:lang w:val="id" w:eastAsia="en-US" w:bidi="ar-SA"/>
      </w:rPr>
    </w:lvl>
  </w:abstractNum>
  <w:abstractNum w:abstractNumId="11">
    <w:nsid w:val="578967BE"/>
    <w:multiLevelType w:val="hybridMultilevel"/>
    <w:tmpl w:val="8FF08C4C"/>
    <w:lvl w:ilvl="0" w:tplc="E26E4E56">
      <w:start w:val="1"/>
      <w:numFmt w:val="decimal"/>
      <w:lvlText w:val="%1."/>
      <w:lvlJc w:val="left"/>
      <w:pPr>
        <w:ind w:left="720" w:hanging="360"/>
      </w:pPr>
      <w:rPr>
        <w:rFonts w:hint="default"/>
        <w:color w:val="3232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E46E70"/>
    <w:multiLevelType w:val="hybridMultilevel"/>
    <w:tmpl w:val="AEE6427A"/>
    <w:lvl w:ilvl="0" w:tplc="95E297F2">
      <w:start w:val="1"/>
      <w:numFmt w:val="decimal"/>
      <w:lvlText w:val="%1."/>
      <w:lvlJc w:val="left"/>
      <w:pPr>
        <w:ind w:left="644" w:hanging="360"/>
      </w:pPr>
      <w:rPr>
        <w:rFonts w:eastAsia="MS Mincho"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F871830"/>
    <w:multiLevelType w:val="multilevel"/>
    <w:tmpl w:val="DE446BB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0"/>
  </w:num>
  <w:num w:numId="6">
    <w:abstractNumId w:val="11"/>
  </w:num>
  <w:num w:numId="7">
    <w:abstractNumId w:val="1"/>
  </w:num>
  <w:num w:numId="8">
    <w:abstractNumId w:val="5"/>
  </w:num>
  <w:num w:numId="9">
    <w:abstractNumId w:val="12"/>
  </w:num>
  <w:num w:numId="10">
    <w:abstractNumId w:val="10"/>
  </w:num>
  <w:num w:numId="11">
    <w:abstractNumId w:val="6"/>
  </w:num>
  <w:num w:numId="12">
    <w:abstractNumId w:val="3"/>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A6F"/>
    <w:rsid w:val="00004E34"/>
    <w:rsid w:val="00004E81"/>
    <w:rsid w:val="000137C3"/>
    <w:rsid w:val="000138C3"/>
    <w:rsid w:val="00015D47"/>
    <w:rsid w:val="0002720A"/>
    <w:rsid w:val="00052D2D"/>
    <w:rsid w:val="00054A54"/>
    <w:rsid w:val="00071CAC"/>
    <w:rsid w:val="00071F13"/>
    <w:rsid w:val="00077AA2"/>
    <w:rsid w:val="0008154B"/>
    <w:rsid w:val="0009540C"/>
    <w:rsid w:val="00095E8F"/>
    <w:rsid w:val="000A0CF4"/>
    <w:rsid w:val="000A51F2"/>
    <w:rsid w:val="000A7205"/>
    <w:rsid w:val="000A7456"/>
    <w:rsid w:val="000A7EA5"/>
    <w:rsid w:val="000B41C6"/>
    <w:rsid w:val="000B57CA"/>
    <w:rsid w:val="000C28E2"/>
    <w:rsid w:val="000C3C33"/>
    <w:rsid w:val="000E48F4"/>
    <w:rsid w:val="001054B6"/>
    <w:rsid w:val="001210E2"/>
    <w:rsid w:val="00130470"/>
    <w:rsid w:val="0013047F"/>
    <w:rsid w:val="00142C02"/>
    <w:rsid w:val="0014469C"/>
    <w:rsid w:val="0014599F"/>
    <w:rsid w:val="0015223F"/>
    <w:rsid w:val="00153800"/>
    <w:rsid w:val="00154811"/>
    <w:rsid w:val="001629FE"/>
    <w:rsid w:val="00165163"/>
    <w:rsid w:val="001765EC"/>
    <w:rsid w:val="00176A3E"/>
    <w:rsid w:val="001819C7"/>
    <w:rsid w:val="0018307D"/>
    <w:rsid w:val="00184979"/>
    <w:rsid w:val="00191A72"/>
    <w:rsid w:val="001928F9"/>
    <w:rsid w:val="00192A15"/>
    <w:rsid w:val="00196CD0"/>
    <w:rsid w:val="001A006E"/>
    <w:rsid w:val="001B628D"/>
    <w:rsid w:val="001C439D"/>
    <w:rsid w:val="001C5945"/>
    <w:rsid w:val="001D1C49"/>
    <w:rsid w:val="001D6229"/>
    <w:rsid w:val="001E123F"/>
    <w:rsid w:val="00211B9F"/>
    <w:rsid w:val="00225377"/>
    <w:rsid w:val="00225CB1"/>
    <w:rsid w:val="00234CE2"/>
    <w:rsid w:val="002449E7"/>
    <w:rsid w:val="00244D7D"/>
    <w:rsid w:val="00253015"/>
    <w:rsid w:val="00263295"/>
    <w:rsid w:val="00265DC8"/>
    <w:rsid w:val="0026689C"/>
    <w:rsid w:val="00271FCF"/>
    <w:rsid w:val="00277ECD"/>
    <w:rsid w:val="00282A02"/>
    <w:rsid w:val="002862D1"/>
    <w:rsid w:val="002908F1"/>
    <w:rsid w:val="00291D78"/>
    <w:rsid w:val="002A2510"/>
    <w:rsid w:val="002D0C3F"/>
    <w:rsid w:val="002E3F07"/>
    <w:rsid w:val="002F091E"/>
    <w:rsid w:val="002F1C48"/>
    <w:rsid w:val="00312056"/>
    <w:rsid w:val="003224D5"/>
    <w:rsid w:val="00326CB0"/>
    <w:rsid w:val="00333067"/>
    <w:rsid w:val="003359EA"/>
    <w:rsid w:val="0034160E"/>
    <w:rsid w:val="00346898"/>
    <w:rsid w:val="003541F8"/>
    <w:rsid w:val="003629AD"/>
    <w:rsid w:val="003636D0"/>
    <w:rsid w:val="00380D65"/>
    <w:rsid w:val="00384F47"/>
    <w:rsid w:val="00390138"/>
    <w:rsid w:val="00391050"/>
    <w:rsid w:val="00391DE9"/>
    <w:rsid w:val="003A196B"/>
    <w:rsid w:val="003B16D4"/>
    <w:rsid w:val="003B3693"/>
    <w:rsid w:val="003D1C74"/>
    <w:rsid w:val="003D3D8B"/>
    <w:rsid w:val="003D601D"/>
    <w:rsid w:val="003E0672"/>
    <w:rsid w:val="003E3015"/>
    <w:rsid w:val="003E77F4"/>
    <w:rsid w:val="0040581D"/>
    <w:rsid w:val="0041097D"/>
    <w:rsid w:val="004165AB"/>
    <w:rsid w:val="00416D94"/>
    <w:rsid w:val="00440368"/>
    <w:rsid w:val="00442420"/>
    <w:rsid w:val="00454133"/>
    <w:rsid w:val="004565D7"/>
    <w:rsid w:val="00456F29"/>
    <w:rsid w:val="00457F97"/>
    <w:rsid w:val="0046082F"/>
    <w:rsid w:val="00461741"/>
    <w:rsid w:val="00461B8A"/>
    <w:rsid w:val="004636C2"/>
    <w:rsid w:val="0046440B"/>
    <w:rsid w:val="00466694"/>
    <w:rsid w:val="0046740F"/>
    <w:rsid w:val="00473A66"/>
    <w:rsid w:val="00474468"/>
    <w:rsid w:val="00475FC2"/>
    <w:rsid w:val="00477AF9"/>
    <w:rsid w:val="00480E3F"/>
    <w:rsid w:val="00485918"/>
    <w:rsid w:val="004918B4"/>
    <w:rsid w:val="004936EE"/>
    <w:rsid w:val="004946E6"/>
    <w:rsid w:val="00497138"/>
    <w:rsid w:val="00497F36"/>
    <w:rsid w:val="004A1177"/>
    <w:rsid w:val="004B072E"/>
    <w:rsid w:val="004B747F"/>
    <w:rsid w:val="004C69EB"/>
    <w:rsid w:val="004D1741"/>
    <w:rsid w:val="004D434A"/>
    <w:rsid w:val="004D4E8E"/>
    <w:rsid w:val="004F45F5"/>
    <w:rsid w:val="004F5922"/>
    <w:rsid w:val="0050135C"/>
    <w:rsid w:val="00504D90"/>
    <w:rsid w:val="00507121"/>
    <w:rsid w:val="0051463C"/>
    <w:rsid w:val="00515416"/>
    <w:rsid w:val="005335A9"/>
    <w:rsid w:val="00534CD6"/>
    <w:rsid w:val="00535FBF"/>
    <w:rsid w:val="0055253C"/>
    <w:rsid w:val="00567A01"/>
    <w:rsid w:val="005758C3"/>
    <w:rsid w:val="00575A41"/>
    <w:rsid w:val="005825E1"/>
    <w:rsid w:val="0058500F"/>
    <w:rsid w:val="00597F95"/>
    <w:rsid w:val="005A4323"/>
    <w:rsid w:val="005A6DB8"/>
    <w:rsid w:val="005B70D9"/>
    <w:rsid w:val="005C2170"/>
    <w:rsid w:val="005C4573"/>
    <w:rsid w:val="005C5894"/>
    <w:rsid w:val="005C67FE"/>
    <w:rsid w:val="005D123B"/>
    <w:rsid w:val="005D499C"/>
    <w:rsid w:val="005D65D0"/>
    <w:rsid w:val="005D7085"/>
    <w:rsid w:val="005E3359"/>
    <w:rsid w:val="005F57B3"/>
    <w:rsid w:val="00603CEB"/>
    <w:rsid w:val="00605C2E"/>
    <w:rsid w:val="006101F6"/>
    <w:rsid w:val="0061159A"/>
    <w:rsid w:val="00622CFB"/>
    <w:rsid w:val="0063785E"/>
    <w:rsid w:val="00640B69"/>
    <w:rsid w:val="00644F26"/>
    <w:rsid w:val="00656CE2"/>
    <w:rsid w:val="00660D7A"/>
    <w:rsid w:val="00666FE2"/>
    <w:rsid w:val="00670275"/>
    <w:rsid w:val="00675A11"/>
    <w:rsid w:val="00697D1B"/>
    <w:rsid w:val="006B0D70"/>
    <w:rsid w:val="006B509A"/>
    <w:rsid w:val="006B7AED"/>
    <w:rsid w:val="006C1A82"/>
    <w:rsid w:val="006E1EEF"/>
    <w:rsid w:val="006E27FA"/>
    <w:rsid w:val="006F1F90"/>
    <w:rsid w:val="006F78CD"/>
    <w:rsid w:val="006F7F1E"/>
    <w:rsid w:val="007037F9"/>
    <w:rsid w:val="00710A29"/>
    <w:rsid w:val="00710D5B"/>
    <w:rsid w:val="007117A6"/>
    <w:rsid w:val="0072077A"/>
    <w:rsid w:val="0072404B"/>
    <w:rsid w:val="00726774"/>
    <w:rsid w:val="00727D02"/>
    <w:rsid w:val="0073009E"/>
    <w:rsid w:val="00731D95"/>
    <w:rsid w:val="00733F9A"/>
    <w:rsid w:val="00736D74"/>
    <w:rsid w:val="00744CA5"/>
    <w:rsid w:val="007458A5"/>
    <w:rsid w:val="00747BE8"/>
    <w:rsid w:val="007545C6"/>
    <w:rsid w:val="007618CD"/>
    <w:rsid w:val="00763124"/>
    <w:rsid w:val="00764463"/>
    <w:rsid w:val="00765DCD"/>
    <w:rsid w:val="007719FD"/>
    <w:rsid w:val="0077318D"/>
    <w:rsid w:val="0077341A"/>
    <w:rsid w:val="0078318F"/>
    <w:rsid w:val="00787B4F"/>
    <w:rsid w:val="007925E9"/>
    <w:rsid w:val="007967C5"/>
    <w:rsid w:val="007A5ACD"/>
    <w:rsid w:val="007A7109"/>
    <w:rsid w:val="007B336A"/>
    <w:rsid w:val="007B68A6"/>
    <w:rsid w:val="007C1FA8"/>
    <w:rsid w:val="007C2F3A"/>
    <w:rsid w:val="007C36CB"/>
    <w:rsid w:val="007C39C8"/>
    <w:rsid w:val="007C68F6"/>
    <w:rsid w:val="007D24B5"/>
    <w:rsid w:val="007E4B5F"/>
    <w:rsid w:val="007E6BBA"/>
    <w:rsid w:val="007E7479"/>
    <w:rsid w:val="007E76ED"/>
    <w:rsid w:val="007F681B"/>
    <w:rsid w:val="0081066B"/>
    <w:rsid w:val="00811BD1"/>
    <w:rsid w:val="0081342C"/>
    <w:rsid w:val="00814B12"/>
    <w:rsid w:val="0081671C"/>
    <w:rsid w:val="00830232"/>
    <w:rsid w:val="00833B3A"/>
    <w:rsid w:val="00841AE5"/>
    <w:rsid w:val="00847FE1"/>
    <w:rsid w:val="00861383"/>
    <w:rsid w:val="00863A2D"/>
    <w:rsid w:val="0086788B"/>
    <w:rsid w:val="00867BD4"/>
    <w:rsid w:val="008714DB"/>
    <w:rsid w:val="00872444"/>
    <w:rsid w:val="00874F28"/>
    <w:rsid w:val="00877736"/>
    <w:rsid w:val="00887ADF"/>
    <w:rsid w:val="008902A7"/>
    <w:rsid w:val="00891DA9"/>
    <w:rsid w:val="008B00DB"/>
    <w:rsid w:val="008B3CFC"/>
    <w:rsid w:val="008B606E"/>
    <w:rsid w:val="008C442E"/>
    <w:rsid w:val="008C48CE"/>
    <w:rsid w:val="008D1421"/>
    <w:rsid w:val="008E339C"/>
    <w:rsid w:val="008E61DA"/>
    <w:rsid w:val="008F3566"/>
    <w:rsid w:val="0090169A"/>
    <w:rsid w:val="00922EFA"/>
    <w:rsid w:val="00932195"/>
    <w:rsid w:val="00940A4A"/>
    <w:rsid w:val="0094267D"/>
    <w:rsid w:val="00947485"/>
    <w:rsid w:val="009507EB"/>
    <w:rsid w:val="009517AB"/>
    <w:rsid w:val="00953519"/>
    <w:rsid w:val="0096632F"/>
    <w:rsid w:val="00970F2F"/>
    <w:rsid w:val="00975205"/>
    <w:rsid w:val="00977A4E"/>
    <w:rsid w:val="00981DFD"/>
    <w:rsid w:val="009A1615"/>
    <w:rsid w:val="009A212E"/>
    <w:rsid w:val="009A3A94"/>
    <w:rsid w:val="009A40E2"/>
    <w:rsid w:val="009C378F"/>
    <w:rsid w:val="009D2CAA"/>
    <w:rsid w:val="009E18AD"/>
    <w:rsid w:val="009E4B8B"/>
    <w:rsid w:val="009E6501"/>
    <w:rsid w:val="009E7BD4"/>
    <w:rsid w:val="009F30E0"/>
    <w:rsid w:val="009F3A61"/>
    <w:rsid w:val="009F4A37"/>
    <w:rsid w:val="00A0707A"/>
    <w:rsid w:val="00A07AC6"/>
    <w:rsid w:val="00A07B16"/>
    <w:rsid w:val="00A07EA0"/>
    <w:rsid w:val="00A12583"/>
    <w:rsid w:val="00A2534B"/>
    <w:rsid w:val="00A26BAE"/>
    <w:rsid w:val="00A30789"/>
    <w:rsid w:val="00A33FA3"/>
    <w:rsid w:val="00A37974"/>
    <w:rsid w:val="00A42075"/>
    <w:rsid w:val="00A53C83"/>
    <w:rsid w:val="00A542E0"/>
    <w:rsid w:val="00A72F84"/>
    <w:rsid w:val="00A770F9"/>
    <w:rsid w:val="00A81BA1"/>
    <w:rsid w:val="00A92A1E"/>
    <w:rsid w:val="00AB0997"/>
    <w:rsid w:val="00AB200A"/>
    <w:rsid w:val="00AC0111"/>
    <w:rsid w:val="00AC3D46"/>
    <w:rsid w:val="00AC4C3D"/>
    <w:rsid w:val="00AC519F"/>
    <w:rsid w:val="00AC70F4"/>
    <w:rsid w:val="00AD144E"/>
    <w:rsid w:val="00AD501C"/>
    <w:rsid w:val="00AE681C"/>
    <w:rsid w:val="00AE70FF"/>
    <w:rsid w:val="00AE7827"/>
    <w:rsid w:val="00AF0633"/>
    <w:rsid w:val="00AF16C7"/>
    <w:rsid w:val="00AF5F53"/>
    <w:rsid w:val="00B0069A"/>
    <w:rsid w:val="00B05ABE"/>
    <w:rsid w:val="00B05F27"/>
    <w:rsid w:val="00B17C16"/>
    <w:rsid w:val="00B27765"/>
    <w:rsid w:val="00B30CA7"/>
    <w:rsid w:val="00B34FFC"/>
    <w:rsid w:val="00B37E1B"/>
    <w:rsid w:val="00B409AB"/>
    <w:rsid w:val="00B42519"/>
    <w:rsid w:val="00B46EB3"/>
    <w:rsid w:val="00B547D2"/>
    <w:rsid w:val="00B71325"/>
    <w:rsid w:val="00B72269"/>
    <w:rsid w:val="00B7561A"/>
    <w:rsid w:val="00B77352"/>
    <w:rsid w:val="00B841A6"/>
    <w:rsid w:val="00B8772F"/>
    <w:rsid w:val="00B90413"/>
    <w:rsid w:val="00B926E9"/>
    <w:rsid w:val="00B931BB"/>
    <w:rsid w:val="00BA1A5F"/>
    <w:rsid w:val="00BB48DE"/>
    <w:rsid w:val="00BC26F7"/>
    <w:rsid w:val="00BE00F5"/>
    <w:rsid w:val="00BE0967"/>
    <w:rsid w:val="00BE7DD4"/>
    <w:rsid w:val="00C0079B"/>
    <w:rsid w:val="00C02EBD"/>
    <w:rsid w:val="00C0478F"/>
    <w:rsid w:val="00C117C5"/>
    <w:rsid w:val="00C12D50"/>
    <w:rsid w:val="00C15351"/>
    <w:rsid w:val="00C17264"/>
    <w:rsid w:val="00C20F2B"/>
    <w:rsid w:val="00C25DE8"/>
    <w:rsid w:val="00C27D27"/>
    <w:rsid w:val="00C35D53"/>
    <w:rsid w:val="00C44EDD"/>
    <w:rsid w:val="00C51C43"/>
    <w:rsid w:val="00C53DD7"/>
    <w:rsid w:val="00C54E2E"/>
    <w:rsid w:val="00C571F4"/>
    <w:rsid w:val="00C57DBD"/>
    <w:rsid w:val="00C62A70"/>
    <w:rsid w:val="00C67C4B"/>
    <w:rsid w:val="00C720F1"/>
    <w:rsid w:val="00C764E6"/>
    <w:rsid w:val="00C77C9E"/>
    <w:rsid w:val="00C8007B"/>
    <w:rsid w:val="00C814D2"/>
    <w:rsid w:val="00C81AE4"/>
    <w:rsid w:val="00C82AE9"/>
    <w:rsid w:val="00C86D8F"/>
    <w:rsid w:val="00CA68AC"/>
    <w:rsid w:val="00CB6893"/>
    <w:rsid w:val="00CB7465"/>
    <w:rsid w:val="00CC6C06"/>
    <w:rsid w:val="00CD201F"/>
    <w:rsid w:val="00CD3EDB"/>
    <w:rsid w:val="00CD59C5"/>
    <w:rsid w:val="00CE0F67"/>
    <w:rsid w:val="00CE2E36"/>
    <w:rsid w:val="00CE4358"/>
    <w:rsid w:val="00CE4DCC"/>
    <w:rsid w:val="00CE58C5"/>
    <w:rsid w:val="00CF299D"/>
    <w:rsid w:val="00CF2C18"/>
    <w:rsid w:val="00CF3A6F"/>
    <w:rsid w:val="00CF564B"/>
    <w:rsid w:val="00CF6231"/>
    <w:rsid w:val="00D1292F"/>
    <w:rsid w:val="00D21BC0"/>
    <w:rsid w:val="00D26E4E"/>
    <w:rsid w:val="00D302C4"/>
    <w:rsid w:val="00D32B1F"/>
    <w:rsid w:val="00D40811"/>
    <w:rsid w:val="00D42BE3"/>
    <w:rsid w:val="00D46FBE"/>
    <w:rsid w:val="00D50CF2"/>
    <w:rsid w:val="00D63D3D"/>
    <w:rsid w:val="00D674A0"/>
    <w:rsid w:val="00D746AD"/>
    <w:rsid w:val="00D763F7"/>
    <w:rsid w:val="00D8066A"/>
    <w:rsid w:val="00D84DCE"/>
    <w:rsid w:val="00D85581"/>
    <w:rsid w:val="00D87CBE"/>
    <w:rsid w:val="00D942F7"/>
    <w:rsid w:val="00D97554"/>
    <w:rsid w:val="00DA16E8"/>
    <w:rsid w:val="00DA16FC"/>
    <w:rsid w:val="00DA7E30"/>
    <w:rsid w:val="00DB543B"/>
    <w:rsid w:val="00DC63C3"/>
    <w:rsid w:val="00DE047C"/>
    <w:rsid w:val="00DE5365"/>
    <w:rsid w:val="00DF6863"/>
    <w:rsid w:val="00DF76E7"/>
    <w:rsid w:val="00E013FD"/>
    <w:rsid w:val="00E04443"/>
    <w:rsid w:val="00E06623"/>
    <w:rsid w:val="00E1313D"/>
    <w:rsid w:val="00E141A6"/>
    <w:rsid w:val="00E24DE4"/>
    <w:rsid w:val="00E262A9"/>
    <w:rsid w:val="00E3548D"/>
    <w:rsid w:val="00E511FF"/>
    <w:rsid w:val="00E545EA"/>
    <w:rsid w:val="00E6054F"/>
    <w:rsid w:val="00E64779"/>
    <w:rsid w:val="00E75CE6"/>
    <w:rsid w:val="00E76BF6"/>
    <w:rsid w:val="00E80EA7"/>
    <w:rsid w:val="00E851DB"/>
    <w:rsid w:val="00E86422"/>
    <w:rsid w:val="00E86E7D"/>
    <w:rsid w:val="00E934CC"/>
    <w:rsid w:val="00E9351A"/>
    <w:rsid w:val="00EA05E0"/>
    <w:rsid w:val="00EA7330"/>
    <w:rsid w:val="00EB0170"/>
    <w:rsid w:val="00EC21C7"/>
    <w:rsid w:val="00ED00B8"/>
    <w:rsid w:val="00ED06DA"/>
    <w:rsid w:val="00ED35C3"/>
    <w:rsid w:val="00ED41F1"/>
    <w:rsid w:val="00ED526A"/>
    <w:rsid w:val="00EE0769"/>
    <w:rsid w:val="00EE5249"/>
    <w:rsid w:val="00EE6E15"/>
    <w:rsid w:val="00EE702F"/>
    <w:rsid w:val="00EF18B7"/>
    <w:rsid w:val="00EF1A6A"/>
    <w:rsid w:val="00EF2925"/>
    <w:rsid w:val="00EF2F9E"/>
    <w:rsid w:val="00EF6D27"/>
    <w:rsid w:val="00F06805"/>
    <w:rsid w:val="00F10907"/>
    <w:rsid w:val="00F11F3E"/>
    <w:rsid w:val="00F1306E"/>
    <w:rsid w:val="00F20A8C"/>
    <w:rsid w:val="00F2227D"/>
    <w:rsid w:val="00F37D48"/>
    <w:rsid w:val="00F72E2A"/>
    <w:rsid w:val="00F757C1"/>
    <w:rsid w:val="00F84753"/>
    <w:rsid w:val="00F8704E"/>
    <w:rsid w:val="00F932A7"/>
    <w:rsid w:val="00FB5009"/>
    <w:rsid w:val="00FB5EFD"/>
    <w:rsid w:val="00FB6B49"/>
    <w:rsid w:val="00FB7689"/>
    <w:rsid w:val="00FC32F3"/>
    <w:rsid w:val="00FC4695"/>
    <w:rsid w:val="00FD0D0B"/>
    <w:rsid w:val="00FE1A4E"/>
    <w:rsid w:val="00FE6ADE"/>
    <w:rsid w:val="00FF3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D4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A6F"/>
    <w:pPr>
      <w:jc w:val="both"/>
    </w:pPr>
    <w:rPr>
      <w:rFonts w:eastAsia="MS Mincho" w:cs="Times New Roman"/>
      <w:sz w:val="20"/>
      <w:szCs w:val="20"/>
    </w:rPr>
  </w:style>
  <w:style w:type="paragraph" w:styleId="Heading1">
    <w:name w:val="heading 1"/>
    <w:basedOn w:val="Normal"/>
    <w:next w:val="Normal"/>
    <w:link w:val="Heading1Char"/>
    <w:uiPriority w:val="9"/>
    <w:qFormat/>
    <w:rsid w:val="0034160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CE0F67"/>
    <w:pPr>
      <w:spacing w:before="100" w:beforeAutospacing="1" w:after="100" w:afterAutospacing="1"/>
      <w:jc w:val="left"/>
      <w:outlineLvl w:val="1"/>
    </w:pPr>
    <w:rPr>
      <w:rFonts w:eastAsia="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F3A6F"/>
    <w:pPr>
      <w:tabs>
        <w:tab w:val="center" w:pos="4252"/>
        <w:tab w:val="right" w:pos="8504"/>
      </w:tabs>
      <w:snapToGrid w:val="0"/>
    </w:pPr>
  </w:style>
  <w:style w:type="character" w:customStyle="1" w:styleId="HeaderChar">
    <w:name w:val="Header Char"/>
    <w:basedOn w:val="DefaultParagraphFont"/>
    <w:link w:val="Header"/>
    <w:uiPriority w:val="99"/>
    <w:rsid w:val="00CF3A6F"/>
    <w:rPr>
      <w:rFonts w:eastAsia="MS Mincho" w:cs="Times New Roman"/>
      <w:sz w:val="20"/>
      <w:szCs w:val="20"/>
    </w:rPr>
  </w:style>
  <w:style w:type="paragraph" w:styleId="Footer">
    <w:name w:val="footer"/>
    <w:basedOn w:val="Normal"/>
    <w:link w:val="FooterChar"/>
    <w:uiPriority w:val="99"/>
    <w:unhideWhenUsed/>
    <w:rsid w:val="00CF3A6F"/>
    <w:pPr>
      <w:tabs>
        <w:tab w:val="center" w:pos="4680"/>
        <w:tab w:val="right" w:pos="9360"/>
      </w:tabs>
    </w:pPr>
  </w:style>
  <w:style w:type="character" w:customStyle="1" w:styleId="FooterChar">
    <w:name w:val="Footer Char"/>
    <w:basedOn w:val="DefaultParagraphFont"/>
    <w:link w:val="Footer"/>
    <w:uiPriority w:val="99"/>
    <w:rsid w:val="00CF3A6F"/>
    <w:rPr>
      <w:rFonts w:eastAsia="MS Mincho" w:cs="Times New Roman"/>
      <w:sz w:val="20"/>
      <w:szCs w:val="20"/>
    </w:rPr>
  </w:style>
  <w:style w:type="paragraph" w:styleId="ListParagraph">
    <w:name w:val="List Paragraph"/>
    <w:basedOn w:val="Normal"/>
    <w:link w:val="ListParagraphChar"/>
    <w:uiPriority w:val="34"/>
    <w:qFormat/>
    <w:rsid w:val="00CF3A6F"/>
    <w:pPr>
      <w:spacing w:after="200" w:line="276" w:lineRule="auto"/>
      <w:ind w:left="720"/>
      <w:contextualSpacing/>
      <w:jc w:val="left"/>
    </w:pPr>
    <w:rPr>
      <w:rFonts w:ascii="Calibri" w:eastAsia="Calibri" w:hAnsi="Calibri"/>
      <w:sz w:val="22"/>
      <w:szCs w:val="22"/>
    </w:rPr>
  </w:style>
  <w:style w:type="paragraph" w:styleId="NoSpacing">
    <w:name w:val="No Spacing"/>
    <w:qFormat/>
    <w:rsid w:val="00CF3A6F"/>
    <w:rPr>
      <w:rFonts w:ascii="Calibri" w:eastAsia="Calibri" w:hAnsi="Calibri" w:cs="Times New Roman"/>
      <w:sz w:val="22"/>
    </w:rPr>
  </w:style>
  <w:style w:type="character" w:customStyle="1" w:styleId="ListParagraphChar">
    <w:name w:val="List Paragraph Char"/>
    <w:link w:val="ListParagraph"/>
    <w:uiPriority w:val="34"/>
    <w:rsid w:val="00CF3A6F"/>
    <w:rPr>
      <w:rFonts w:ascii="Calibri" w:eastAsia="Calibri" w:hAnsi="Calibri" w:cs="Times New Roman"/>
      <w:sz w:val="22"/>
    </w:rPr>
  </w:style>
  <w:style w:type="table" w:styleId="TableGrid">
    <w:name w:val="Table Grid"/>
    <w:basedOn w:val="TableNormal"/>
    <w:uiPriority w:val="59"/>
    <w:rsid w:val="00CF3A6F"/>
    <w:rPr>
      <w:rFonts w:asciiTheme="minorHAnsi" w:hAnsiTheme="minorHAnsi"/>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359EA"/>
    <w:rPr>
      <w:color w:val="0563C1" w:themeColor="hyperlink"/>
      <w:u w:val="single"/>
    </w:rPr>
  </w:style>
  <w:style w:type="character" w:customStyle="1" w:styleId="st">
    <w:name w:val="st"/>
    <w:basedOn w:val="DefaultParagraphFont"/>
    <w:rsid w:val="0014469C"/>
  </w:style>
  <w:style w:type="paragraph" w:styleId="Bibliography">
    <w:name w:val="Bibliography"/>
    <w:basedOn w:val="Normal"/>
    <w:next w:val="Normal"/>
    <w:uiPriority w:val="37"/>
    <w:unhideWhenUsed/>
    <w:rsid w:val="0061159A"/>
    <w:pPr>
      <w:jc w:val="left"/>
    </w:pPr>
    <w:rPr>
      <w:rFonts w:asciiTheme="minorHAnsi" w:eastAsiaTheme="minorEastAsia" w:hAnsiTheme="minorHAnsi"/>
      <w:sz w:val="24"/>
      <w:szCs w:val="24"/>
      <w:lang w:bidi="en-US"/>
    </w:rPr>
  </w:style>
  <w:style w:type="paragraph" w:styleId="BalloonText">
    <w:name w:val="Balloon Text"/>
    <w:basedOn w:val="Normal"/>
    <w:link w:val="BalloonTextChar"/>
    <w:uiPriority w:val="99"/>
    <w:semiHidden/>
    <w:unhideWhenUsed/>
    <w:rsid w:val="0009540C"/>
    <w:rPr>
      <w:rFonts w:ascii="Tahoma" w:hAnsi="Tahoma" w:cs="Tahoma"/>
      <w:sz w:val="16"/>
      <w:szCs w:val="16"/>
    </w:rPr>
  </w:style>
  <w:style w:type="character" w:customStyle="1" w:styleId="BalloonTextChar">
    <w:name w:val="Balloon Text Char"/>
    <w:basedOn w:val="DefaultParagraphFont"/>
    <w:link w:val="BalloonText"/>
    <w:uiPriority w:val="99"/>
    <w:semiHidden/>
    <w:rsid w:val="0009540C"/>
    <w:rPr>
      <w:rFonts w:ascii="Tahoma" w:eastAsia="MS Mincho" w:hAnsi="Tahoma" w:cs="Tahoma"/>
      <w:sz w:val="16"/>
      <w:szCs w:val="16"/>
    </w:rPr>
  </w:style>
  <w:style w:type="table" w:styleId="LightShading">
    <w:name w:val="Light Shading"/>
    <w:basedOn w:val="TableNormal"/>
    <w:uiPriority w:val="60"/>
    <w:rsid w:val="00AC70F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497F36"/>
    <w:pPr>
      <w:autoSpaceDE w:val="0"/>
      <w:autoSpaceDN w:val="0"/>
      <w:adjustRightInd w:val="0"/>
    </w:pPr>
    <w:rPr>
      <w:rFonts w:cs="Times New Roman"/>
      <w:color w:val="000000"/>
      <w:szCs w:val="24"/>
    </w:rPr>
  </w:style>
  <w:style w:type="paragraph" w:styleId="NormalWeb">
    <w:name w:val="Normal (Web)"/>
    <w:basedOn w:val="Normal"/>
    <w:link w:val="NormalWebChar"/>
    <w:uiPriority w:val="99"/>
    <w:rsid w:val="0078318F"/>
    <w:pPr>
      <w:spacing w:before="100" w:beforeAutospacing="1" w:after="100" w:afterAutospacing="1"/>
      <w:jc w:val="left"/>
    </w:pPr>
    <w:rPr>
      <w:rFonts w:eastAsia="Times New Roman"/>
      <w:sz w:val="24"/>
      <w:szCs w:val="24"/>
      <w:lang w:val="en-GB" w:eastAsia="en-GB"/>
    </w:rPr>
  </w:style>
  <w:style w:type="character" w:customStyle="1" w:styleId="NormalWebChar">
    <w:name w:val="Normal (Web) Char"/>
    <w:link w:val="NormalWeb"/>
    <w:rsid w:val="0078318F"/>
    <w:rPr>
      <w:rFonts w:eastAsia="Times New Roman" w:cs="Times New Roman"/>
      <w:szCs w:val="24"/>
      <w:lang w:val="en-GB" w:eastAsia="en-GB"/>
    </w:rPr>
  </w:style>
  <w:style w:type="character" w:customStyle="1" w:styleId="Heading2Char">
    <w:name w:val="Heading 2 Char"/>
    <w:basedOn w:val="DefaultParagraphFont"/>
    <w:link w:val="Heading2"/>
    <w:uiPriority w:val="9"/>
    <w:rsid w:val="00CE0F67"/>
    <w:rPr>
      <w:rFonts w:eastAsia="Times New Roman" w:cs="Times New Roman"/>
      <w:b/>
      <w:bCs/>
      <w:sz w:val="36"/>
      <w:szCs w:val="36"/>
    </w:rPr>
  </w:style>
  <w:style w:type="character" w:styleId="FollowedHyperlink">
    <w:name w:val="FollowedHyperlink"/>
    <w:basedOn w:val="DefaultParagraphFont"/>
    <w:uiPriority w:val="99"/>
    <w:semiHidden/>
    <w:unhideWhenUsed/>
    <w:rsid w:val="008E61DA"/>
    <w:rPr>
      <w:color w:val="954F72" w:themeColor="followedHyperlink"/>
      <w:u w:val="single"/>
    </w:rPr>
  </w:style>
  <w:style w:type="paragraph" w:styleId="Caption">
    <w:name w:val="caption"/>
    <w:basedOn w:val="Normal"/>
    <w:next w:val="Normal"/>
    <w:uiPriority w:val="35"/>
    <w:unhideWhenUsed/>
    <w:qFormat/>
    <w:rsid w:val="00FB5009"/>
    <w:pPr>
      <w:spacing w:after="200"/>
    </w:pPr>
    <w:rPr>
      <w:b/>
      <w:bCs/>
      <w:color w:val="5B9BD5" w:themeColor="accent1"/>
      <w:sz w:val="18"/>
      <w:szCs w:val="18"/>
    </w:rPr>
  </w:style>
  <w:style w:type="paragraph" w:styleId="BodyText">
    <w:name w:val="Body Text"/>
    <w:basedOn w:val="Normal"/>
    <w:link w:val="BodyTextChar"/>
    <w:uiPriority w:val="99"/>
    <w:semiHidden/>
    <w:unhideWhenUsed/>
    <w:rsid w:val="0034160E"/>
    <w:pPr>
      <w:spacing w:after="120"/>
    </w:pPr>
  </w:style>
  <w:style w:type="character" w:customStyle="1" w:styleId="BodyTextChar">
    <w:name w:val="Body Text Char"/>
    <w:basedOn w:val="DefaultParagraphFont"/>
    <w:link w:val="BodyText"/>
    <w:uiPriority w:val="99"/>
    <w:semiHidden/>
    <w:rsid w:val="0034160E"/>
    <w:rPr>
      <w:rFonts w:eastAsia="MS Mincho" w:cs="Times New Roman"/>
      <w:sz w:val="20"/>
      <w:szCs w:val="20"/>
    </w:rPr>
  </w:style>
  <w:style w:type="character" w:customStyle="1" w:styleId="Heading1Char">
    <w:name w:val="Heading 1 Char"/>
    <w:basedOn w:val="DefaultParagraphFont"/>
    <w:link w:val="Heading1"/>
    <w:uiPriority w:val="9"/>
    <w:rsid w:val="0034160E"/>
    <w:rPr>
      <w:rFonts w:asciiTheme="majorHAnsi" w:eastAsiaTheme="majorEastAsia" w:hAnsiTheme="majorHAnsi" w:cstheme="majorBidi"/>
      <w:b/>
      <w:bCs/>
      <w:color w:val="2E74B5" w:themeColor="accent1" w:themeShade="BF"/>
      <w:sz w:val="28"/>
      <w:szCs w:val="28"/>
    </w:rPr>
  </w:style>
  <w:style w:type="character" w:styleId="Strong">
    <w:name w:val="Strong"/>
    <w:basedOn w:val="DefaultParagraphFont"/>
    <w:uiPriority w:val="22"/>
    <w:qFormat/>
    <w:rsid w:val="001830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A6F"/>
    <w:pPr>
      <w:jc w:val="both"/>
    </w:pPr>
    <w:rPr>
      <w:rFonts w:eastAsia="MS Mincho" w:cs="Times New Roman"/>
      <w:sz w:val="20"/>
      <w:szCs w:val="20"/>
    </w:rPr>
  </w:style>
  <w:style w:type="paragraph" w:styleId="Heading1">
    <w:name w:val="heading 1"/>
    <w:basedOn w:val="Normal"/>
    <w:next w:val="Normal"/>
    <w:link w:val="Heading1Char"/>
    <w:uiPriority w:val="9"/>
    <w:qFormat/>
    <w:rsid w:val="0034160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CE0F67"/>
    <w:pPr>
      <w:spacing w:before="100" w:beforeAutospacing="1" w:after="100" w:afterAutospacing="1"/>
      <w:jc w:val="left"/>
      <w:outlineLvl w:val="1"/>
    </w:pPr>
    <w:rPr>
      <w:rFonts w:eastAsia="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F3A6F"/>
    <w:pPr>
      <w:tabs>
        <w:tab w:val="center" w:pos="4252"/>
        <w:tab w:val="right" w:pos="8504"/>
      </w:tabs>
      <w:snapToGrid w:val="0"/>
    </w:pPr>
  </w:style>
  <w:style w:type="character" w:customStyle="1" w:styleId="HeaderChar">
    <w:name w:val="Header Char"/>
    <w:basedOn w:val="DefaultParagraphFont"/>
    <w:link w:val="Header"/>
    <w:uiPriority w:val="99"/>
    <w:rsid w:val="00CF3A6F"/>
    <w:rPr>
      <w:rFonts w:eastAsia="MS Mincho" w:cs="Times New Roman"/>
      <w:sz w:val="20"/>
      <w:szCs w:val="20"/>
    </w:rPr>
  </w:style>
  <w:style w:type="paragraph" w:styleId="Footer">
    <w:name w:val="footer"/>
    <w:basedOn w:val="Normal"/>
    <w:link w:val="FooterChar"/>
    <w:uiPriority w:val="99"/>
    <w:unhideWhenUsed/>
    <w:rsid w:val="00CF3A6F"/>
    <w:pPr>
      <w:tabs>
        <w:tab w:val="center" w:pos="4680"/>
        <w:tab w:val="right" w:pos="9360"/>
      </w:tabs>
    </w:pPr>
  </w:style>
  <w:style w:type="character" w:customStyle="1" w:styleId="FooterChar">
    <w:name w:val="Footer Char"/>
    <w:basedOn w:val="DefaultParagraphFont"/>
    <w:link w:val="Footer"/>
    <w:uiPriority w:val="99"/>
    <w:rsid w:val="00CF3A6F"/>
    <w:rPr>
      <w:rFonts w:eastAsia="MS Mincho" w:cs="Times New Roman"/>
      <w:sz w:val="20"/>
      <w:szCs w:val="20"/>
    </w:rPr>
  </w:style>
  <w:style w:type="paragraph" w:styleId="ListParagraph">
    <w:name w:val="List Paragraph"/>
    <w:basedOn w:val="Normal"/>
    <w:link w:val="ListParagraphChar"/>
    <w:uiPriority w:val="34"/>
    <w:qFormat/>
    <w:rsid w:val="00CF3A6F"/>
    <w:pPr>
      <w:spacing w:after="200" w:line="276" w:lineRule="auto"/>
      <w:ind w:left="720"/>
      <w:contextualSpacing/>
      <w:jc w:val="left"/>
    </w:pPr>
    <w:rPr>
      <w:rFonts w:ascii="Calibri" w:eastAsia="Calibri" w:hAnsi="Calibri"/>
      <w:sz w:val="22"/>
      <w:szCs w:val="22"/>
    </w:rPr>
  </w:style>
  <w:style w:type="paragraph" w:styleId="NoSpacing">
    <w:name w:val="No Spacing"/>
    <w:qFormat/>
    <w:rsid w:val="00CF3A6F"/>
    <w:rPr>
      <w:rFonts w:ascii="Calibri" w:eastAsia="Calibri" w:hAnsi="Calibri" w:cs="Times New Roman"/>
      <w:sz w:val="22"/>
    </w:rPr>
  </w:style>
  <w:style w:type="character" w:customStyle="1" w:styleId="ListParagraphChar">
    <w:name w:val="List Paragraph Char"/>
    <w:link w:val="ListParagraph"/>
    <w:uiPriority w:val="34"/>
    <w:rsid w:val="00CF3A6F"/>
    <w:rPr>
      <w:rFonts w:ascii="Calibri" w:eastAsia="Calibri" w:hAnsi="Calibri" w:cs="Times New Roman"/>
      <w:sz w:val="22"/>
    </w:rPr>
  </w:style>
  <w:style w:type="table" w:styleId="TableGrid">
    <w:name w:val="Table Grid"/>
    <w:basedOn w:val="TableNormal"/>
    <w:uiPriority w:val="59"/>
    <w:rsid w:val="00CF3A6F"/>
    <w:rPr>
      <w:rFonts w:asciiTheme="minorHAnsi" w:hAnsiTheme="minorHAnsi"/>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359EA"/>
    <w:rPr>
      <w:color w:val="0563C1" w:themeColor="hyperlink"/>
      <w:u w:val="single"/>
    </w:rPr>
  </w:style>
  <w:style w:type="character" w:customStyle="1" w:styleId="st">
    <w:name w:val="st"/>
    <w:basedOn w:val="DefaultParagraphFont"/>
    <w:rsid w:val="0014469C"/>
  </w:style>
  <w:style w:type="paragraph" w:styleId="Bibliography">
    <w:name w:val="Bibliography"/>
    <w:basedOn w:val="Normal"/>
    <w:next w:val="Normal"/>
    <w:uiPriority w:val="37"/>
    <w:unhideWhenUsed/>
    <w:rsid w:val="0061159A"/>
    <w:pPr>
      <w:jc w:val="left"/>
    </w:pPr>
    <w:rPr>
      <w:rFonts w:asciiTheme="minorHAnsi" w:eastAsiaTheme="minorEastAsia" w:hAnsiTheme="minorHAnsi"/>
      <w:sz w:val="24"/>
      <w:szCs w:val="24"/>
      <w:lang w:bidi="en-US"/>
    </w:rPr>
  </w:style>
  <w:style w:type="paragraph" w:styleId="BalloonText">
    <w:name w:val="Balloon Text"/>
    <w:basedOn w:val="Normal"/>
    <w:link w:val="BalloonTextChar"/>
    <w:uiPriority w:val="99"/>
    <w:semiHidden/>
    <w:unhideWhenUsed/>
    <w:rsid w:val="0009540C"/>
    <w:rPr>
      <w:rFonts w:ascii="Tahoma" w:hAnsi="Tahoma" w:cs="Tahoma"/>
      <w:sz w:val="16"/>
      <w:szCs w:val="16"/>
    </w:rPr>
  </w:style>
  <w:style w:type="character" w:customStyle="1" w:styleId="BalloonTextChar">
    <w:name w:val="Balloon Text Char"/>
    <w:basedOn w:val="DefaultParagraphFont"/>
    <w:link w:val="BalloonText"/>
    <w:uiPriority w:val="99"/>
    <w:semiHidden/>
    <w:rsid w:val="0009540C"/>
    <w:rPr>
      <w:rFonts w:ascii="Tahoma" w:eastAsia="MS Mincho" w:hAnsi="Tahoma" w:cs="Tahoma"/>
      <w:sz w:val="16"/>
      <w:szCs w:val="16"/>
    </w:rPr>
  </w:style>
  <w:style w:type="table" w:styleId="LightShading">
    <w:name w:val="Light Shading"/>
    <w:basedOn w:val="TableNormal"/>
    <w:uiPriority w:val="60"/>
    <w:rsid w:val="00AC70F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497F36"/>
    <w:pPr>
      <w:autoSpaceDE w:val="0"/>
      <w:autoSpaceDN w:val="0"/>
      <w:adjustRightInd w:val="0"/>
    </w:pPr>
    <w:rPr>
      <w:rFonts w:cs="Times New Roman"/>
      <w:color w:val="000000"/>
      <w:szCs w:val="24"/>
    </w:rPr>
  </w:style>
  <w:style w:type="paragraph" w:styleId="NormalWeb">
    <w:name w:val="Normal (Web)"/>
    <w:basedOn w:val="Normal"/>
    <w:link w:val="NormalWebChar"/>
    <w:uiPriority w:val="99"/>
    <w:rsid w:val="0078318F"/>
    <w:pPr>
      <w:spacing w:before="100" w:beforeAutospacing="1" w:after="100" w:afterAutospacing="1"/>
      <w:jc w:val="left"/>
    </w:pPr>
    <w:rPr>
      <w:rFonts w:eastAsia="Times New Roman"/>
      <w:sz w:val="24"/>
      <w:szCs w:val="24"/>
      <w:lang w:val="en-GB" w:eastAsia="en-GB"/>
    </w:rPr>
  </w:style>
  <w:style w:type="character" w:customStyle="1" w:styleId="NormalWebChar">
    <w:name w:val="Normal (Web) Char"/>
    <w:link w:val="NormalWeb"/>
    <w:rsid w:val="0078318F"/>
    <w:rPr>
      <w:rFonts w:eastAsia="Times New Roman" w:cs="Times New Roman"/>
      <w:szCs w:val="24"/>
      <w:lang w:val="en-GB" w:eastAsia="en-GB"/>
    </w:rPr>
  </w:style>
  <w:style w:type="character" w:customStyle="1" w:styleId="Heading2Char">
    <w:name w:val="Heading 2 Char"/>
    <w:basedOn w:val="DefaultParagraphFont"/>
    <w:link w:val="Heading2"/>
    <w:uiPriority w:val="9"/>
    <w:rsid w:val="00CE0F67"/>
    <w:rPr>
      <w:rFonts w:eastAsia="Times New Roman" w:cs="Times New Roman"/>
      <w:b/>
      <w:bCs/>
      <w:sz w:val="36"/>
      <w:szCs w:val="36"/>
    </w:rPr>
  </w:style>
  <w:style w:type="character" w:styleId="FollowedHyperlink">
    <w:name w:val="FollowedHyperlink"/>
    <w:basedOn w:val="DefaultParagraphFont"/>
    <w:uiPriority w:val="99"/>
    <w:semiHidden/>
    <w:unhideWhenUsed/>
    <w:rsid w:val="008E61DA"/>
    <w:rPr>
      <w:color w:val="954F72" w:themeColor="followedHyperlink"/>
      <w:u w:val="single"/>
    </w:rPr>
  </w:style>
  <w:style w:type="paragraph" w:styleId="Caption">
    <w:name w:val="caption"/>
    <w:basedOn w:val="Normal"/>
    <w:next w:val="Normal"/>
    <w:uiPriority w:val="35"/>
    <w:unhideWhenUsed/>
    <w:qFormat/>
    <w:rsid w:val="00FB5009"/>
    <w:pPr>
      <w:spacing w:after="200"/>
    </w:pPr>
    <w:rPr>
      <w:b/>
      <w:bCs/>
      <w:color w:val="5B9BD5" w:themeColor="accent1"/>
      <w:sz w:val="18"/>
      <w:szCs w:val="18"/>
    </w:rPr>
  </w:style>
  <w:style w:type="paragraph" w:styleId="BodyText">
    <w:name w:val="Body Text"/>
    <w:basedOn w:val="Normal"/>
    <w:link w:val="BodyTextChar"/>
    <w:uiPriority w:val="99"/>
    <w:semiHidden/>
    <w:unhideWhenUsed/>
    <w:rsid w:val="0034160E"/>
    <w:pPr>
      <w:spacing w:after="120"/>
    </w:pPr>
  </w:style>
  <w:style w:type="character" w:customStyle="1" w:styleId="BodyTextChar">
    <w:name w:val="Body Text Char"/>
    <w:basedOn w:val="DefaultParagraphFont"/>
    <w:link w:val="BodyText"/>
    <w:uiPriority w:val="99"/>
    <w:semiHidden/>
    <w:rsid w:val="0034160E"/>
    <w:rPr>
      <w:rFonts w:eastAsia="MS Mincho" w:cs="Times New Roman"/>
      <w:sz w:val="20"/>
      <w:szCs w:val="20"/>
    </w:rPr>
  </w:style>
  <w:style w:type="character" w:customStyle="1" w:styleId="Heading1Char">
    <w:name w:val="Heading 1 Char"/>
    <w:basedOn w:val="DefaultParagraphFont"/>
    <w:link w:val="Heading1"/>
    <w:uiPriority w:val="9"/>
    <w:rsid w:val="0034160E"/>
    <w:rPr>
      <w:rFonts w:asciiTheme="majorHAnsi" w:eastAsiaTheme="majorEastAsia" w:hAnsiTheme="majorHAnsi" w:cstheme="majorBidi"/>
      <w:b/>
      <w:bCs/>
      <w:color w:val="2E74B5" w:themeColor="accent1" w:themeShade="BF"/>
      <w:sz w:val="28"/>
      <w:szCs w:val="28"/>
    </w:rPr>
  </w:style>
  <w:style w:type="character" w:styleId="Strong">
    <w:name w:val="Strong"/>
    <w:basedOn w:val="DefaultParagraphFont"/>
    <w:uiPriority w:val="22"/>
    <w:qFormat/>
    <w:rsid w:val="001830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5466">
      <w:bodyDiv w:val="1"/>
      <w:marLeft w:val="0"/>
      <w:marRight w:val="0"/>
      <w:marTop w:val="0"/>
      <w:marBottom w:val="0"/>
      <w:divBdr>
        <w:top w:val="none" w:sz="0" w:space="0" w:color="auto"/>
        <w:left w:val="none" w:sz="0" w:space="0" w:color="auto"/>
        <w:bottom w:val="none" w:sz="0" w:space="0" w:color="auto"/>
        <w:right w:val="none" w:sz="0" w:space="0" w:color="auto"/>
      </w:divBdr>
    </w:div>
    <w:div w:id="185483340">
      <w:bodyDiv w:val="1"/>
      <w:marLeft w:val="0"/>
      <w:marRight w:val="0"/>
      <w:marTop w:val="0"/>
      <w:marBottom w:val="0"/>
      <w:divBdr>
        <w:top w:val="none" w:sz="0" w:space="0" w:color="auto"/>
        <w:left w:val="none" w:sz="0" w:space="0" w:color="auto"/>
        <w:bottom w:val="none" w:sz="0" w:space="0" w:color="auto"/>
        <w:right w:val="none" w:sz="0" w:space="0" w:color="auto"/>
      </w:divBdr>
    </w:div>
    <w:div w:id="323240207">
      <w:bodyDiv w:val="1"/>
      <w:marLeft w:val="0"/>
      <w:marRight w:val="0"/>
      <w:marTop w:val="0"/>
      <w:marBottom w:val="0"/>
      <w:divBdr>
        <w:top w:val="none" w:sz="0" w:space="0" w:color="auto"/>
        <w:left w:val="none" w:sz="0" w:space="0" w:color="auto"/>
        <w:bottom w:val="none" w:sz="0" w:space="0" w:color="auto"/>
        <w:right w:val="none" w:sz="0" w:space="0" w:color="auto"/>
      </w:divBdr>
    </w:div>
    <w:div w:id="333848254">
      <w:bodyDiv w:val="1"/>
      <w:marLeft w:val="0"/>
      <w:marRight w:val="0"/>
      <w:marTop w:val="0"/>
      <w:marBottom w:val="0"/>
      <w:divBdr>
        <w:top w:val="none" w:sz="0" w:space="0" w:color="auto"/>
        <w:left w:val="none" w:sz="0" w:space="0" w:color="auto"/>
        <w:bottom w:val="none" w:sz="0" w:space="0" w:color="auto"/>
        <w:right w:val="none" w:sz="0" w:space="0" w:color="auto"/>
      </w:divBdr>
    </w:div>
    <w:div w:id="570502585">
      <w:bodyDiv w:val="1"/>
      <w:marLeft w:val="0"/>
      <w:marRight w:val="0"/>
      <w:marTop w:val="0"/>
      <w:marBottom w:val="0"/>
      <w:divBdr>
        <w:top w:val="none" w:sz="0" w:space="0" w:color="auto"/>
        <w:left w:val="none" w:sz="0" w:space="0" w:color="auto"/>
        <w:bottom w:val="none" w:sz="0" w:space="0" w:color="auto"/>
        <w:right w:val="none" w:sz="0" w:space="0" w:color="auto"/>
      </w:divBdr>
    </w:div>
    <w:div w:id="587858242">
      <w:bodyDiv w:val="1"/>
      <w:marLeft w:val="0"/>
      <w:marRight w:val="0"/>
      <w:marTop w:val="0"/>
      <w:marBottom w:val="0"/>
      <w:divBdr>
        <w:top w:val="none" w:sz="0" w:space="0" w:color="auto"/>
        <w:left w:val="none" w:sz="0" w:space="0" w:color="auto"/>
        <w:bottom w:val="none" w:sz="0" w:space="0" w:color="auto"/>
        <w:right w:val="none" w:sz="0" w:space="0" w:color="auto"/>
      </w:divBdr>
    </w:div>
    <w:div w:id="713970337">
      <w:bodyDiv w:val="1"/>
      <w:marLeft w:val="0"/>
      <w:marRight w:val="0"/>
      <w:marTop w:val="0"/>
      <w:marBottom w:val="0"/>
      <w:divBdr>
        <w:top w:val="none" w:sz="0" w:space="0" w:color="auto"/>
        <w:left w:val="none" w:sz="0" w:space="0" w:color="auto"/>
        <w:bottom w:val="none" w:sz="0" w:space="0" w:color="auto"/>
        <w:right w:val="none" w:sz="0" w:space="0" w:color="auto"/>
      </w:divBdr>
    </w:div>
    <w:div w:id="746993992">
      <w:bodyDiv w:val="1"/>
      <w:marLeft w:val="0"/>
      <w:marRight w:val="0"/>
      <w:marTop w:val="0"/>
      <w:marBottom w:val="0"/>
      <w:divBdr>
        <w:top w:val="none" w:sz="0" w:space="0" w:color="auto"/>
        <w:left w:val="none" w:sz="0" w:space="0" w:color="auto"/>
        <w:bottom w:val="none" w:sz="0" w:space="0" w:color="auto"/>
        <w:right w:val="none" w:sz="0" w:space="0" w:color="auto"/>
      </w:divBdr>
    </w:div>
    <w:div w:id="811408079">
      <w:bodyDiv w:val="1"/>
      <w:marLeft w:val="0"/>
      <w:marRight w:val="0"/>
      <w:marTop w:val="0"/>
      <w:marBottom w:val="0"/>
      <w:divBdr>
        <w:top w:val="none" w:sz="0" w:space="0" w:color="auto"/>
        <w:left w:val="none" w:sz="0" w:space="0" w:color="auto"/>
        <w:bottom w:val="none" w:sz="0" w:space="0" w:color="auto"/>
        <w:right w:val="none" w:sz="0" w:space="0" w:color="auto"/>
      </w:divBdr>
    </w:div>
    <w:div w:id="924875005">
      <w:bodyDiv w:val="1"/>
      <w:marLeft w:val="0"/>
      <w:marRight w:val="0"/>
      <w:marTop w:val="0"/>
      <w:marBottom w:val="0"/>
      <w:divBdr>
        <w:top w:val="none" w:sz="0" w:space="0" w:color="auto"/>
        <w:left w:val="none" w:sz="0" w:space="0" w:color="auto"/>
        <w:bottom w:val="none" w:sz="0" w:space="0" w:color="auto"/>
        <w:right w:val="none" w:sz="0" w:space="0" w:color="auto"/>
      </w:divBdr>
    </w:div>
    <w:div w:id="1195847645">
      <w:bodyDiv w:val="1"/>
      <w:marLeft w:val="0"/>
      <w:marRight w:val="0"/>
      <w:marTop w:val="0"/>
      <w:marBottom w:val="0"/>
      <w:divBdr>
        <w:top w:val="none" w:sz="0" w:space="0" w:color="auto"/>
        <w:left w:val="none" w:sz="0" w:space="0" w:color="auto"/>
        <w:bottom w:val="none" w:sz="0" w:space="0" w:color="auto"/>
        <w:right w:val="none" w:sz="0" w:space="0" w:color="auto"/>
      </w:divBdr>
      <w:divsChild>
        <w:div w:id="2076538899">
          <w:marLeft w:val="0"/>
          <w:marRight w:val="0"/>
          <w:marTop w:val="0"/>
          <w:marBottom w:val="0"/>
          <w:divBdr>
            <w:top w:val="none" w:sz="0" w:space="0" w:color="auto"/>
            <w:left w:val="none" w:sz="0" w:space="0" w:color="auto"/>
            <w:bottom w:val="none" w:sz="0" w:space="0" w:color="auto"/>
            <w:right w:val="none" w:sz="0" w:space="0" w:color="auto"/>
          </w:divBdr>
          <w:divsChild>
            <w:div w:id="677578645">
              <w:marLeft w:val="0"/>
              <w:marRight w:val="0"/>
              <w:marTop w:val="0"/>
              <w:marBottom w:val="0"/>
              <w:divBdr>
                <w:top w:val="none" w:sz="0" w:space="0" w:color="auto"/>
                <w:left w:val="none" w:sz="0" w:space="0" w:color="auto"/>
                <w:bottom w:val="none" w:sz="0" w:space="0" w:color="auto"/>
                <w:right w:val="none" w:sz="0" w:space="0" w:color="auto"/>
              </w:divBdr>
              <w:divsChild>
                <w:div w:id="1040083853">
                  <w:marLeft w:val="0"/>
                  <w:marRight w:val="0"/>
                  <w:marTop w:val="0"/>
                  <w:marBottom w:val="0"/>
                  <w:divBdr>
                    <w:top w:val="none" w:sz="0" w:space="0" w:color="auto"/>
                    <w:left w:val="none" w:sz="0" w:space="0" w:color="auto"/>
                    <w:bottom w:val="none" w:sz="0" w:space="0" w:color="auto"/>
                    <w:right w:val="none" w:sz="0" w:space="0" w:color="auto"/>
                  </w:divBdr>
                  <w:divsChild>
                    <w:div w:id="113070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30997">
          <w:marLeft w:val="0"/>
          <w:marRight w:val="0"/>
          <w:marTop w:val="0"/>
          <w:marBottom w:val="0"/>
          <w:divBdr>
            <w:top w:val="none" w:sz="0" w:space="0" w:color="auto"/>
            <w:left w:val="none" w:sz="0" w:space="0" w:color="auto"/>
            <w:bottom w:val="none" w:sz="0" w:space="0" w:color="auto"/>
            <w:right w:val="none" w:sz="0" w:space="0" w:color="auto"/>
          </w:divBdr>
          <w:divsChild>
            <w:div w:id="1554658642">
              <w:marLeft w:val="0"/>
              <w:marRight w:val="0"/>
              <w:marTop w:val="0"/>
              <w:marBottom w:val="0"/>
              <w:divBdr>
                <w:top w:val="none" w:sz="0" w:space="0" w:color="auto"/>
                <w:left w:val="none" w:sz="0" w:space="0" w:color="auto"/>
                <w:bottom w:val="none" w:sz="0" w:space="0" w:color="auto"/>
                <w:right w:val="none" w:sz="0" w:space="0" w:color="auto"/>
              </w:divBdr>
              <w:divsChild>
                <w:div w:id="2020810433">
                  <w:marLeft w:val="0"/>
                  <w:marRight w:val="0"/>
                  <w:marTop w:val="0"/>
                  <w:marBottom w:val="0"/>
                  <w:divBdr>
                    <w:top w:val="none" w:sz="0" w:space="0" w:color="auto"/>
                    <w:left w:val="none" w:sz="0" w:space="0" w:color="auto"/>
                    <w:bottom w:val="none" w:sz="0" w:space="0" w:color="auto"/>
                    <w:right w:val="none" w:sz="0" w:space="0" w:color="auto"/>
                  </w:divBdr>
                  <w:divsChild>
                    <w:div w:id="6430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891066">
      <w:bodyDiv w:val="1"/>
      <w:marLeft w:val="0"/>
      <w:marRight w:val="0"/>
      <w:marTop w:val="0"/>
      <w:marBottom w:val="0"/>
      <w:divBdr>
        <w:top w:val="none" w:sz="0" w:space="0" w:color="auto"/>
        <w:left w:val="none" w:sz="0" w:space="0" w:color="auto"/>
        <w:bottom w:val="none" w:sz="0" w:space="0" w:color="auto"/>
        <w:right w:val="none" w:sz="0" w:space="0" w:color="auto"/>
      </w:divBdr>
    </w:div>
    <w:div w:id="1235167578">
      <w:bodyDiv w:val="1"/>
      <w:marLeft w:val="0"/>
      <w:marRight w:val="0"/>
      <w:marTop w:val="0"/>
      <w:marBottom w:val="0"/>
      <w:divBdr>
        <w:top w:val="none" w:sz="0" w:space="0" w:color="auto"/>
        <w:left w:val="none" w:sz="0" w:space="0" w:color="auto"/>
        <w:bottom w:val="none" w:sz="0" w:space="0" w:color="auto"/>
        <w:right w:val="none" w:sz="0" w:space="0" w:color="auto"/>
      </w:divBdr>
    </w:div>
    <w:div w:id="1256740873">
      <w:bodyDiv w:val="1"/>
      <w:marLeft w:val="0"/>
      <w:marRight w:val="0"/>
      <w:marTop w:val="0"/>
      <w:marBottom w:val="0"/>
      <w:divBdr>
        <w:top w:val="none" w:sz="0" w:space="0" w:color="auto"/>
        <w:left w:val="none" w:sz="0" w:space="0" w:color="auto"/>
        <w:bottom w:val="none" w:sz="0" w:space="0" w:color="auto"/>
        <w:right w:val="none" w:sz="0" w:space="0" w:color="auto"/>
      </w:divBdr>
    </w:div>
    <w:div w:id="1538280302">
      <w:bodyDiv w:val="1"/>
      <w:marLeft w:val="0"/>
      <w:marRight w:val="0"/>
      <w:marTop w:val="0"/>
      <w:marBottom w:val="0"/>
      <w:divBdr>
        <w:top w:val="none" w:sz="0" w:space="0" w:color="auto"/>
        <w:left w:val="none" w:sz="0" w:space="0" w:color="auto"/>
        <w:bottom w:val="none" w:sz="0" w:space="0" w:color="auto"/>
        <w:right w:val="none" w:sz="0" w:space="0" w:color="auto"/>
      </w:divBdr>
    </w:div>
    <w:div w:id="1561791139">
      <w:bodyDiv w:val="1"/>
      <w:marLeft w:val="0"/>
      <w:marRight w:val="0"/>
      <w:marTop w:val="0"/>
      <w:marBottom w:val="0"/>
      <w:divBdr>
        <w:top w:val="none" w:sz="0" w:space="0" w:color="auto"/>
        <w:left w:val="none" w:sz="0" w:space="0" w:color="auto"/>
        <w:bottom w:val="none" w:sz="0" w:space="0" w:color="auto"/>
        <w:right w:val="none" w:sz="0" w:space="0" w:color="auto"/>
      </w:divBdr>
    </w:div>
    <w:div w:id="1638144780">
      <w:bodyDiv w:val="1"/>
      <w:marLeft w:val="0"/>
      <w:marRight w:val="0"/>
      <w:marTop w:val="0"/>
      <w:marBottom w:val="0"/>
      <w:divBdr>
        <w:top w:val="none" w:sz="0" w:space="0" w:color="auto"/>
        <w:left w:val="none" w:sz="0" w:space="0" w:color="auto"/>
        <w:bottom w:val="none" w:sz="0" w:space="0" w:color="auto"/>
        <w:right w:val="none" w:sz="0" w:space="0" w:color="auto"/>
      </w:divBdr>
    </w:div>
    <w:div w:id="1748959674">
      <w:bodyDiv w:val="1"/>
      <w:marLeft w:val="0"/>
      <w:marRight w:val="0"/>
      <w:marTop w:val="0"/>
      <w:marBottom w:val="0"/>
      <w:divBdr>
        <w:top w:val="none" w:sz="0" w:space="0" w:color="auto"/>
        <w:left w:val="none" w:sz="0" w:space="0" w:color="auto"/>
        <w:bottom w:val="none" w:sz="0" w:space="0" w:color="auto"/>
        <w:right w:val="none" w:sz="0" w:space="0" w:color="auto"/>
      </w:divBdr>
    </w:div>
    <w:div w:id="1786192041">
      <w:bodyDiv w:val="1"/>
      <w:marLeft w:val="0"/>
      <w:marRight w:val="0"/>
      <w:marTop w:val="0"/>
      <w:marBottom w:val="0"/>
      <w:divBdr>
        <w:top w:val="none" w:sz="0" w:space="0" w:color="auto"/>
        <w:left w:val="none" w:sz="0" w:space="0" w:color="auto"/>
        <w:bottom w:val="none" w:sz="0" w:space="0" w:color="auto"/>
        <w:right w:val="none" w:sz="0" w:space="0" w:color="auto"/>
      </w:divBdr>
    </w:div>
    <w:div w:id="1814593459">
      <w:bodyDiv w:val="1"/>
      <w:marLeft w:val="0"/>
      <w:marRight w:val="0"/>
      <w:marTop w:val="0"/>
      <w:marBottom w:val="0"/>
      <w:divBdr>
        <w:top w:val="none" w:sz="0" w:space="0" w:color="auto"/>
        <w:left w:val="none" w:sz="0" w:space="0" w:color="auto"/>
        <w:bottom w:val="none" w:sz="0" w:space="0" w:color="auto"/>
        <w:right w:val="none" w:sz="0" w:space="0" w:color="auto"/>
      </w:divBdr>
    </w:div>
    <w:div w:id="1835996807">
      <w:bodyDiv w:val="1"/>
      <w:marLeft w:val="0"/>
      <w:marRight w:val="0"/>
      <w:marTop w:val="0"/>
      <w:marBottom w:val="0"/>
      <w:divBdr>
        <w:top w:val="none" w:sz="0" w:space="0" w:color="auto"/>
        <w:left w:val="none" w:sz="0" w:space="0" w:color="auto"/>
        <w:bottom w:val="none" w:sz="0" w:space="0" w:color="auto"/>
        <w:right w:val="none" w:sz="0" w:space="0" w:color="auto"/>
      </w:divBdr>
    </w:div>
    <w:div w:id="1973438954">
      <w:bodyDiv w:val="1"/>
      <w:marLeft w:val="0"/>
      <w:marRight w:val="0"/>
      <w:marTop w:val="0"/>
      <w:marBottom w:val="0"/>
      <w:divBdr>
        <w:top w:val="none" w:sz="0" w:space="0" w:color="auto"/>
        <w:left w:val="none" w:sz="0" w:space="0" w:color="auto"/>
        <w:bottom w:val="none" w:sz="0" w:space="0" w:color="auto"/>
        <w:right w:val="none" w:sz="0" w:space="0" w:color="auto"/>
      </w:divBdr>
    </w:div>
    <w:div w:id="2010717405">
      <w:bodyDiv w:val="1"/>
      <w:marLeft w:val="0"/>
      <w:marRight w:val="0"/>
      <w:marTop w:val="0"/>
      <w:marBottom w:val="0"/>
      <w:divBdr>
        <w:top w:val="none" w:sz="0" w:space="0" w:color="auto"/>
        <w:left w:val="none" w:sz="0" w:space="0" w:color="auto"/>
        <w:bottom w:val="none" w:sz="0" w:space="0" w:color="auto"/>
        <w:right w:val="none" w:sz="0" w:space="0" w:color="auto"/>
      </w:divBdr>
    </w:div>
    <w:div w:id="204355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eri.fpo@bsi.ac.id" TargetMode="Externa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mailto:muhamad.mtb@bsi.ac.i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4.png"/><Relationship Id="rId1"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BSI%20KALIABANG\2024\BKD\Genap%202324\Bidang%20C\Laporan\Kuesioner%20Peserta%20Panti%20Asuhan%20Al%20Mabru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BSI%20KALIABANG\2024\BKD\Genap%202324\Bidang%20C\Laporan\Kuesioner%20Peserta%20Panti%20Asuhan%20Al%20Mabru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65000"/>
                    <a:lumOff val="35000"/>
                  </a:schemeClr>
                </a:solidFill>
                <a:latin typeface="+mn-lt"/>
                <a:ea typeface="+mn-ea"/>
                <a:cs typeface="+mn-cs"/>
              </a:defRPr>
            </a:pPr>
            <a:r>
              <a:rPr lang="en-ID" sz="1400" b="1" i="0" u="none" strike="noStrike" baseline="0">
                <a:effectLst/>
                <a:latin typeface="Times New Roman" pitchFamily="18" charset="0"/>
                <a:cs typeface="Times New Roman" pitchFamily="18" charset="0"/>
              </a:rPr>
              <a:t>Peningkatan Pemahaman Digital</a:t>
            </a:r>
            <a:endParaRPr lang="en-ID" sz="1400">
              <a:latin typeface="Times New Roman" pitchFamily="18" charset="0"/>
              <a:cs typeface="Times New Roman" pitchFamily="18" charset="0"/>
            </a:endParaRP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1-F667-4E5F-8041-48EA9A850961}"/>
              </c:ext>
            </c:extLst>
          </c:dPt>
          <c:dPt>
            <c:idx val="1"/>
            <c:bubble3D val="0"/>
            <c:spPr>
              <a:solidFill>
                <a:schemeClr val="accent2"/>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3-F667-4E5F-8041-48EA9A850961}"/>
              </c:ext>
            </c:extLst>
          </c:dPt>
          <c:dPt>
            <c:idx val="2"/>
            <c:bubble3D val="0"/>
            <c:spPr>
              <a:solidFill>
                <a:schemeClr val="accent3"/>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5-F667-4E5F-8041-48EA9A850961}"/>
              </c:ext>
            </c:extLst>
          </c:dPt>
          <c:dPt>
            <c:idx val="3"/>
            <c:bubble3D val="0"/>
            <c:spPr>
              <a:solidFill>
                <a:schemeClr val="accent4"/>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7-F667-4E5F-8041-48EA9A85096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'Rekap Kuesioner PESERTA PM'!$P$71:$P$74</c:f>
              <c:strCache>
                <c:ptCount val="4"/>
                <c:pt idx="0">
                  <c:v>Tidak Setuju</c:v>
                </c:pt>
                <c:pt idx="1">
                  <c:v>Cukup Setuju</c:v>
                </c:pt>
                <c:pt idx="2">
                  <c:v>Setuju</c:v>
                </c:pt>
                <c:pt idx="3">
                  <c:v>Sangat Setuju</c:v>
                </c:pt>
              </c:strCache>
            </c:strRef>
          </c:cat>
          <c:val>
            <c:numRef>
              <c:f>'Rekap Kuesioner PESERTA PM'!$Q$71:$Q$74</c:f>
              <c:numCache>
                <c:formatCode>General</c:formatCode>
                <c:ptCount val="4"/>
                <c:pt idx="0">
                  <c:v>0</c:v>
                </c:pt>
                <c:pt idx="1">
                  <c:v>0</c:v>
                </c:pt>
                <c:pt idx="2">
                  <c:v>13</c:v>
                </c:pt>
                <c:pt idx="3">
                  <c:v>5</c:v>
                </c:pt>
              </c:numCache>
            </c:numRef>
          </c:val>
          <c:extLst xmlns:c16r2="http://schemas.microsoft.com/office/drawing/2015/06/chart">
            <c:ext xmlns:c16="http://schemas.microsoft.com/office/drawing/2014/chart" uri="{C3380CC4-5D6E-409C-BE32-E72D297353CC}">
              <c16:uniqueId val="{00000008-F667-4E5F-8041-48EA9A85096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itchFamily="18" charset="0"/>
              <a:ea typeface="+mn-ea"/>
              <a:cs typeface="Times New Roman" pitchFamily="18" charset="0"/>
            </a:defRPr>
          </a:pPr>
          <a:endParaRPr lang="id-ID"/>
        </a:p>
      </c:txPr>
    </c:legend>
    <c:plotVisOnly val="1"/>
    <c:dispBlanksAs val="gap"/>
    <c:showDLblsOverMax val="0"/>
  </c:chart>
  <c:spPr>
    <a:pattFill prst="pct5">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ID" sz="1800" b="1" i="0" u="none" strike="noStrike" baseline="0">
                <a:effectLst/>
              </a:rPr>
              <a:t>Peningkatan Keterampilan Digital</a:t>
            </a:r>
            <a:endParaRPr lang="en-ID"/>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1-912B-4819-BF73-EC10BC95B737}"/>
              </c:ext>
            </c:extLst>
          </c:dPt>
          <c:dPt>
            <c:idx val="1"/>
            <c:bubble3D val="0"/>
            <c:spPr>
              <a:solidFill>
                <a:schemeClr val="accent2"/>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3-912B-4819-BF73-EC10BC95B737}"/>
              </c:ext>
            </c:extLst>
          </c:dPt>
          <c:dPt>
            <c:idx val="2"/>
            <c:bubble3D val="0"/>
            <c:spPr>
              <a:solidFill>
                <a:schemeClr val="accent3"/>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5-912B-4819-BF73-EC10BC95B737}"/>
              </c:ext>
            </c:extLst>
          </c:dPt>
          <c:dPt>
            <c:idx val="3"/>
            <c:bubble3D val="0"/>
            <c:spPr>
              <a:solidFill>
                <a:schemeClr val="accent4"/>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7-912B-4819-BF73-EC10BC95B73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id-ID"/>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'Rekap Kuesioner PESERTA PM'!$P$79:$P$82</c:f>
              <c:strCache>
                <c:ptCount val="4"/>
                <c:pt idx="0">
                  <c:v>Tidak Setuju</c:v>
                </c:pt>
                <c:pt idx="1">
                  <c:v>Cukup Setuju</c:v>
                </c:pt>
                <c:pt idx="2">
                  <c:v>Setuju</c:v>
                </c:pt>
                <c:pt idx="3">
                  <c:v>Sangat Setuju</c:v>
                </c:pt>
              </c:strCache>
            </c:strRef>
          </c:cat>
          <c:val>
            <c:numRef>
              <c:f>'Rekap Kuesioner PESERTA PM'!$Q$79:$Q$82</c:f>
              <c:numCache>
                <c:formatCode>General</c:formatCode>
                <c:ptCount val="4"/>
                <c:pt idx="0">
                  <c:v>0</c:v>
                </c:pt>
                <c:pt idx="1">
                  <c:v>0</c:v>
                </c:pt>
                <c:pt idx="2">
                  <c:v>4</c:v>
                </c:pt>
                <c:pt idx="3">
                  <c:v>16</c:v>
                </c:pt>
              </c:numCache>
            </c:numRef>
          </c:val>
          <c:extLst xmlns:c16r2="http://schemas.microsoft.com/office/drawing/2015/06/chart">
            <c:ext xmlns:c16="http://schemas.microsoft.com/office/drawing/2014/chart" uri="{C3380CC4-5D6E-409C-BE32-E72D297353CC}">
              <c16:uniqueId val="{00000008-912B-4819-BF73-EC10BC95B73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id-ID"/>
        </a:p>
      </c:txPr>
    </c:legend>
    <c:plotVisOnly val="1"/>
    <c:dispBlanksAs val="gap"/>
    <c:showDLblsOverMax val="0"/>
  </c:chart>
  <c:spPr>
    <a:pattFill prst="pct5">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Ich13</b:Tag>
    <b:SourceType>JournalArticle</b:SourceType>
    <b:Guid>{4E307BA9-D9C8-4F17-A315-BD3CC3EE5470}</b:Guid>
    <b:Title>Sistem Pendukung Keputusan Pemilihan Penerima Beasiswa Mahasiswa Kurang Mampu Pada STMIK BUDIDARMA Medan Menerapkan Metode Profile Matching</b:Title>
    <b:Year>2013</b:Year>
    <b:Author>
      <b:Author>
        <b:NameList>
          <b:Person>
            <b:Last>Ichsan</b:Last>
          </b:Person>
        </b:NameList>
      </b:Author>
    </b:Author>
    <b:JournalName>Kursor</b:JournalName>
    <b:Pages>2</b:Pages>
    <b:Month>November</b:Month>
    <b:Volume>5</b:Volume>
    <b:Issue>1</b:Issue>
    <b:URL>http://pelita-informatika.com/berkas/jurnal/1.%20TM%20Syahru.pdf</b:URL>
    <b:YearAccessed>2016</b:YearAccessed>
    <b:MonthAccessed>April</b:MonthAccessed>
    <b:DayAccessed>14</b:DayAccessed>
    <b:RefOrder>1</b:RefOrder>
  </b:Source>
</b:Sources>
</file>

<file path=customXml/itemProps1.xml><?xml version="1.0" encoding="utf-8"?>
<ds:datastoreItem xmlns:ds="http://schemas.openxmlformats.org/officeDocument/2006/customXml" ds:itemID="{7DE101A1-815C-4B59-9AB4-3E53F7EBD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4444</Words>
  <Characters>25335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PPPM</dc:creator>
  <cp:lastModifiedBy>herlinda yulianti</cp:lastModifiedBy>
  <cp:revision>2</cp:revision>
  <cp:lastPrinted>2025-03-07T03:20:00Z</cp:lastPrinted>
  <dcterms:created xsi:type="dcterms:W3CDTF">2025-03-19T06:49:00Z</dcterms:created>
  <dcterms:modified xsi:type="dcterms:W3CDTF">2025-03-19T06:49:00Z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a9e51fb1-c38d-3e13-a496-a59073db7ffc</vt:lpwstr>
  </property>
  <property fmtid="{D5CDD505-2E9C-101B-9397-08002B2CF9AE}" pid="24" name="Mendeley Citation Style_1">
    <vt:lpwstr>http://www.zotero.org/styles/apa</vt:lpwstr>
  </property>
  <property fmtid="{D5CDD505-2E9C-101B-9397-08002B2CF9AE}" pid="25" name="GrammarlyDocumentId">
    <vt:lpwstr>e8a3a7f510a3701c4aab8e5cba9971f3b39419e72e2974461ac3e93527662073</vt:lpwstr>
  </property>
</Properties>
</file>